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5203"/>
      </w:tblGrid>
      <w:tr w:rsidR="002E4CEA" w:rsidRPr="002A08E7" w14:paraId="68D4D4A4" w14:textId="77777777" w:rsidTr="009C7FBC">
        <w:trPr>
          <w:jc w:val="center"/>
        </w:trPr>
        <w:tc>
          <w:tcPr>
            <w:tcW w:w="9351" w:type="dxa"/>
            <w:gridSpan w:val="2"/>
            <w:shd w:val="clear" w:color="auto" w:fill="990000"/>
          </w:tcPr>
          <w:p w14:paraId="13601A12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ΚΑΤΑΣΤΑΣΗ ΕΥΡΗΜΑΤΩΝ</w:t>
            </w:r>
          </w:p>
        </w:tc>
      </w:tr>
      <w:tr w:rsidR="002E4CEA" w:rsidRPr="002E4CEA" w14:paraId="55C91DEB" w14:textId="77777777" w:rsidTr="009C7FBC">
        <w:trPr>
          <w:jc w:val="center"/>
        </w:trPr>
        <w:tc>
          <w:tcPr>
            <w:tcW w:w="4148" w:type="dxa"/>
            <w:shd w:val="clear" w:color="auto" w:fill="auto"/>
          </w:tcPr>
          <w:p w14:paraId="47EE88F2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ΑΡΜΟΔΙΟΣ ΕΙΣΗΓΗΤΗΣ/ΑΞΙΟΛΟΓΗΤΗΣ</w:t>
            </w:r>
          </w:p>
          <w:sdt>
            <w:sdtPr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alias w:val="Ονοματεπώνυμο"/>
              <w:tag w:val="Ονοματεπώνυμο"/>
              <w:id w:val="1893470502"/>
              <w:placeholder>
                <w:docPart w:val="4CDBACC2F8F64BA6B917CC645A8DE306"/>
              </w:placeholder>
              <w:showingPlcHdr/>
              <w15:color w:val="000000"/>
            </w:sdtPr>
            <w:sdtEndPr>
              <w:rPr>
                <w:b/>
              </w:rPr>
            </w:sdtEndPr>
            <w:sdtContent>
              <w:p w14:paraId="25087EF0" w14:textId="77777777" w:rsidR="002E4CEA" w:rsidRPr="002A08E7" w:rsidRDefault="002E4CEA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sdtContent>
          </w:sdt>
        </w:tc>
        <w:tc>
          <w:tcPr>
            <w:tcW w:w="5203" w:type="dxa"/>
            <w:shd w:val="clear" w:color="auto" w:fill="auto"/>
          </w:tcPr>
          <w:p w14:paraId="51FA7A8E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ΗΜΕΡΟΜΗΝΙΑ</w:t>
            </w:r>
          </w:p>
          <w:sdt>
            <w:sdtPr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id w:val="654338407"/>
              <w:placeholder>
                <w:docPart w:val="42717E27A7CF424CA9815E2D03FBC204"/>
              </w:placeholder>
              <w:showingPlcHdr/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p w14:paraId="113C6A5D" w14:textId="77777777" w:rsidR="002E4CEA" w:rsidRPr="002A08E7" w:rsidRDefault="002E4CEA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μια ημερομηνία.</w:t>
                </w:r>
              </w:p>
            </w:sdtContent>
          </w:sdt>
        </w:tc>
      </w:tr>
      <w:tr w:rsidR="002E4CEA" w:rsidRPr="004655A6" w14:paraId="164DBC32" w14:textId="77777777" w:rsidTr="009C7FBC">
        <w:trPr>
          <w:jc w:val="center"/>
        </w:trPr>
        <w:tc>
          <w:tcPr>
            <w:tcW w:w="9351" w:type="dxa"/>
            <w:gridSpan w:val="2"/>
            <w:shd w:val="clear" w:color="auto" w:fill="009999"/>
          </w:tcPr>
          <w:p w14:paraId="1F8D99B0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color w:val="FFFFFF"/>
                <w:sz w:val="22"/>
                <w:szCs w:val="22"/>
                <w:lang w:val="el-GR" w:eastAsia="el-GR"/>
              </w:rPr>
              <w:t xml:space="preserve">ΘΕΜΑ: </w:t>
            </w:r>
            <w:sdt>
              <w:sdtPr>
                <w:rPr>
                  <w:rFonts w:ascii="Cambria" w:eastAsia="Calibri" w:hAnsi="Cambria"/>
                  <w:color w:val="FFFFFF"/>
                  <w:sz w:val="22"/>
                  <w:szCs w:val="22"/>
                  <w:lang w:val="el-GR" w:eastAsia="el-GR"/>
                </w:rPr>
                <w:alias w:val="Τίτλος Θέματος"/>
                <w:tag w:val="Τίτλος Θέματος"/>
                <w:id w:val="261724452"/>
                <w:placeholder>
                  <w:docPart w:val="9F8F41E1761342C092DD21F46E44EE0F"/>
                </w:placeholder>
                <w:showingPlcHdr/>
                <w15:color w:val="000000"/>
              </w:sdtPr>
              <w:sdtEndPr>
                <w:rPr>
                  <w:b/>
                </w:rPr>
              </w:sdtEndPr>
              <w:sdtContent>
                <w:r w:rsidRPr="002A08E7">
                  <w:rPr>
                    <w:rFonts w:ascii="Cambria" w:eastAsia="Calibri" w:hAnsi="Cambria"/>
                    <w:color w:val="FFFFFF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sdtContent>
            </w:sdt>
          </w:p>
        </w:tc>
      </w:tr>
      <w:tr w:rsidR="002E4CEA" w:rsidRPr="002E4CEA" w14:paraId="1FD73D3D" w14:textId="77777777" w:rsidTr="009C7FBC">
        <w:trPr>
          <w:trHeight w:hRule="exact" w:val="1440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sdt>
            <w:sdtPr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alias w:val="Ευρήματα"/>
              <w:tag w:val="Ευρήματα"/>
              <w:id w:val="-1590461879"/>
              <w:placeholder>
                <w:docPart w:val="6DEED6BAF6234CE2BBAB528F58D75D4B"/>
              </w:placeholder>
              <w:showingPlcHdr/>
              <w15:color w:val="000000"/>
            </w:sdtPr>
            <w:sdtEndPr>
              <w:rPr>
                <w:b/>
              </w:rPr>
            </w:sdtEndPr>
            <w:sdtContent>
              <w:p w14:paraId="3F399A0A" w14:textId="77777777" w:rsidR="002E4CEA" w:rsidRPr="002A08E7" w:rsidRDefault="002E4CEA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sdtContent>
          </w:sdt>
        </w:tc>
      </w:tr>
      <w:tr w:rsidR="002E4CEA" w:rsidRPr="002A08E7" w14:paraId="1C9B8CA7" w14:textId="77777777" w:rsidTr="009C7FBC">
        <w:trPr>
          <w:jc w:val="center"/>
        </w:trPr>
        <w:tc>
          <w:tcPr>
            <w:tcW w:w="9351" w:type="dxa"/>
            <w:gridSpan w:val="2"/>
            <w:shd w:val="clear" w:color="auto" w:fill="998000"/>
          </w:tcPr>
          <w:p w14:paraId="1F550B34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color w:val="FFFFFF"/>
                <w:sz w:val="22"/>
                <w:szCs w:val="22"/>
                <w:lang w:val="el-GR" w:eastAsia="el-GR"/>
              </w:rPr>
              <w:t>ΠΡΟΤΕΙΝΟΜΕΝΕΣ ΔΙΟΡΘΩΤΙΚΕΣ/ΠΡΟΛΗΠΤΙΚΕΣ ΕΝΕΡΓΕΙΕΣ</w:t>
            </w:r>
          </w:p>
        </w:tc>
      </w:tr>
      <w:tr w:rsidR="002E4CEA" w:rsidRPr="002E4CEA" w14:paraId="56B6C35F" w14:textId="77777777" w:rsidTr="009C7FBC">
        <w:trPr>
          <w:trHeight w:hRule="exact" w:val="1440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sdt>
            <w:sdtPr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alias w:val="Ενέργειες"/>
              <w:tag w:val="Ενέργειες"/>
              <w:id w:val="1556200939"/>
              <w:placeholder>
                <w:docPart w:val="9FEED2371F374C63868AD7DA8B693604"/>
              </w:placeholder>
              <w:showingPlcHdr/>
              <w15:color w:val="000000"/>
            </w:sdtPr>
            <w:sdtEndPr>
              <w:rPr>
                <w:b/>
              </w:rPr>
            </w:sdtEndPr>
            <w:sdtContent>
              <w:p w14:paraId="166FB671" w14:textId="77777777" w:rsidR="002E4CEA" w:rsidRPr="002A08E7" w:rsidRDefault="002E4CEA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sdtContent>
          </w:sdt>
        </w:tc>
      </w:tr>
      <w:tr w:rsidR="002E4CEA" w:rsidRPr="002A08E7" w14:paraId="69C9ACB4" w14:textId="77777777" w:rsidTr="009C7FBC">
        <w:trPr>
          <w:jc w:val="center"/>
        </w:trPr>
        <w:tc>
          <w:tcPr>
            <w:tcW w:w="4148" w:type="dxa"/>
            <w:shd w:val="clear" w:color="auto" w:fill="auto"/>
          </w:tcPr>
          <w:p w14:paraId="3C7207CD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Προθεσμία Παράδοσης</w:t>
            </w:r>
          </w:p>
          <w:sdt>
            <w:sdtPr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id w:val="-733704930"/>
              <w:placeholder>
                <w:docPart w:val="D87BFB1E60724EBD8D7844623BADFF02"/>
              </w:placeholder>
              <w:showingPlcHdr/>
              <w:date>
                <w:dateFormat w:val="d/M/yyyy"/>
                <w:lid w:val="el-GR"/>
                <w:storeMappedDataAs w:val="dateTime"/>
                <w:calendar w:val="gregorian"/>
              </w:date>
            </w:sdtPr>
            <w:sdtContent>
              <w:p w14:paraId="7DA219B6" w14:textId="77777777" w:rsidR="002E4CEA" w:rsidRPr="002A08E7" w:rsidRDefault="002E4CEA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μια ημερομηνία.</w:t>
                </w:r>
              </w:p>
            </w:sdtContent>
          </w:sdt>
        </w:tc>
        <w:tc>
          <w:tcPr>
            <w:tcW w:w="5203" w:type="dxa"/>
            <w:shd w:val="clear" w:color="auto" w:fill="auto"/>
          </w:tcPr>
          <w:p w14:paraId="4EC15DF1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Αρμόδιος Εισηγητής/</w:t>
            </w:r>
            <w:proofErr w:type="spellStart"/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Αξιολογητής</w:t>
            </w:r>
            <w:proofErr w:type="spellEnd"/>
          </w:p>
          <w:p w14:paraId="6B3DC615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 w:eastAsia="el-GR"/>
              </w:rPr>
            </w:pPr>
          </w:p>
          <w:p w14:paraId="3BE5042C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n-US" w:eastAsia="el-GR"/>
              </w:rPr>
            </w:pPr>
          </w:p>
          <w:p w14:paraId="5BDDDF3A" w14:textId="77777777" w:rsidR="002E4CEA" w:rsidRPr="002A08E7" w:rsidRDefault="002E4CEA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(υπογραφή)</w:t>
            </w:r>
          </w:p>
        </w:tc>
      </w:tr>
    </w:tbl>
    <w:p w14:paraId="4B843224" w14:textId="0AF998E3" w:rsidR="003B4DC9" w:rsidRPr="002E4CEA" w:rsidRDefault="003B4DC9" w:rsidP="002E4CEA"/>
    <w:sectPr w:rsidR="003B4DC9" w:rsidRPr="002E4CEA" w:rsidSect="000B202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18523DDF" w:rsidR="00E67855" w:rsidRPr="00E67855" w:rsidRDefault="003E6132" w:rsidP="00C10287">
    <w:pPr>
      <w:pStyle w:val="ad"/>
      <w:spacing w:after="0" w:line="240" w:lineRule="auto"/>
      <w:jc w:val="right"/>
      <w:rPr>
        <w:color w:val="FFFFFF"/>
        <w:sz w:val="24"/>
        <w:szCs w:val="24"/>
        <w:lang w:val="en-US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1C48FD" wp14:editId="75EA597F">
              <wp:simplePos x="0" y="0"/>
              <wp:positionH relativeFrom="column">
                <wp:posOffset>2043430</wp:posOffset>
              </wp:positionH>
              <wp:positionV relativeFrom="paragraph">
                <wp:posOffset>-197803</wp:posOffset>
              </wp:positionV>
              <wp:extent cx="2034000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49F6" w14:textId="2E190243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646C83E1" w14:textId="4431B9B1" w:rsidR="003E6132" w:rsidRPr="00E67855" w:rsidRDefault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C4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0.9pt;margin-top:-15.6pt;width:160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z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" filled="f" stroked="f">
              <v:textbox style="mso-fit-shape-to-text:t">
                <w:txbxContent>
                  <w:p w14:paraId="42FE49F6" w14:textId="2E190243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646C83E1" w14:textId="4431B9B1" w:rsidR="003E6132" w:rsidRPr="00E67855" w:rsidRDefault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61CFE" wp14:editId="4BA31464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594472318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455BB" id="Ορθογώνιο 8" o:spid="_x0000_s1026" style="position:absolute;margin-left:0;margin-top:-28.65pt;width:595.3pt;height:56.7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0B2E" wp14:editId="4883CF28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296044866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5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2336" behindDoc="0" locked="0" layoutInCell="1" allowOverlap="1" wp14:anchorId="03AF1D82" wp14:editId="700BADE2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211545297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B2025"/>
    <w:rsid w:val="001B2801"/>
    <w:rsid w:val="00233FDF"/>
    <w:rsid w:val="00271153"/>
    <w:rsid w:val="002E4CEA"/>
    <w:rsid w:val="002F55AA"/>
    <w:rsid w:val="003B4DC9"/>
    <w:rsid w:val="003B5F17"/>
    <w:rsid w:val="003E6132"/>
    <w:rsid w:val="0048456D"/>
    <w:rsid w:val="004D1749"/>
    <w:rsid w:val="004E18A5"/>
    <w:rsid w:val="004E214F"/>
    <w:rsid w:val="0051196A"/>
    <w:rsid w:val="0054315B"/>
    <w:rsid w:val="005D6453"/>
    <w:rsid w:val="006460D6"/>
    <w:rsid w:val="006B3D4A"/>
    <w:rsid w:val="007264FD"/>
    <w:rsid w:val="00755B49"/>
    <w:rsid w:val="007E217E"/>
    <w:rsid w:val="008C2926"/>
    <w:rsid w:val="008E3515"/>
    <w:rsid w:val="00A874DE"/>
    <w:rsid w:val="00AB2C70"/>
    <w:rsid w:val="00B04DA6"/>
    <w:rsid w:val="00BC24DD"/>
    <w:rsid w:val="00CA1FB6"/>
    <w:rsid w:val="00D30853"/>
    <w:rsid w:val="00D6630D"/>
    <w:rsid w:val="00D817B2"/>
    <w:rsid w:val="00DA7258"/>
    <w:rsid w:val="00E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BACC2F8F64BA6B917CC645A8DE30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54FE34-4DD5-4042-838A-D8E1B7004F44}"/>
      </w:docPartPr>
      <w:docPartBody>
        <w:p w:rsidR="00403768" w:rsidRDefault="00403768" w:rsidP="00403768">
          <w:pPr>
            <w:pStyle w:val="4CDBACC2F8F64BA6B917CC645A8DE306"/>
          </w:pPr>
          <w:r w:rsidRPr="00BC71E7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42717E27A7CF424CA9815E2D03FBC20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6DBD4DD-1A8E-4F39-AAB8-07D49103AF50}"/>
      </w:docPartPr>
      <w:docPartBody>
        <w:p w:rsidR="00403768" w:rsidRDefault="00403768" w:rsidP="00403768">
          <w:pPr>
            <w:pStyle w:val="42717E27A7CF424CA9815E2D03FBC204"/>
          </w:pPr>
          <w:r w:rsidRPr="00875672">
            <w:rPr>
              <w:rStyle w:val="a3"/>
            </w:rPr>
            <w:t>Κάντε κλικ εδώ, για να εισαγάγετε μια ημερομηνία.</w:t>
          </w:r>
        </w:p>
      </w:docPartBody>
    </w:docPart>
    <w:docPart>
      <w:docPartPr>
        <w:name w:val="9F8F41E1761342C092DD21F46E44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A6F0519-8AD8-4899-B80D-0E94049BEA6C}"/>
      </w:docPartPr>
      <w:docPartBody>
        <w:p w:rsidR="00403768" w:rsidRDefault="00403768" w:rsidP="00403768">
          <w:pPr>
            <w:pStyle w:val="9F8F41E1761342C092DD21F46E44EE0F"/>
          </w:pPr>
          <w:r w:rsidRPr="00875672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6DEED6BAF6234CE2BBAB528F58D75D4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ECF0E7-EF09-4D96-AA4C-6754892A8AF1}"/>
      </w:docPartPr>
      <w:docPartBody>
        <w:p w:rsidR="00403768" w:rsidRDefault="00403768" w:rsidP="00403768">
          <w:pPr>
            <w:pStyle w:val="6DEED6BAF6234CE2BBAB528F58D75D4B"/>
          </w:pPr>
          <w:r w:rsidRPr="00567720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FEED2371F374C63868AD7DA8B69360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3B9FCC8-08CD-4957-B7FA-042F08752A67}"/>
      </w:docPartPr>
      <w:docPartBody>
        <w:p w:rsidR="00403768" w:rsidRDefault="00403768" w:rsidP="00403768">
          <w:pPr>
            <w:pStyle w:val="9FEED2371F374C63868AD7DA8B693604"/>
          </w:pPr>
          <w:r w:rsidRPr="00567720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D87BFB1E60724EBD8D7844623BADFF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80FDEE-51E3-421B-B7CD-2A33469CEE73}"/>
      </w:docPartPr>
      <w:docPartBody>
        <w:p w:rsidR="00403768" w:rsidRDefault="00403768" w:rsidP="00403768">
          <w:pPr>
            <w:pStyle w:val="D87BFB1E60724EBD8D7844623BADFF02"/>
          </w:pPr>
          <w:r w:rsidRPr="00BC71E7">
            <w:rPr>
              <w:rStyle w:val="a3"/>
            </w:rPr>
            <w:t>Κάντε κλικ εδώ, για να εισαγάγετε μια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68"/>
    <w:rsid w:val="00403768"/>
    <w:rsid w:val="00D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768"/>
    <w:rPr>
      <w:color w:val="808080"/>
    </w:rPr>
  </w:style>
  <w:style w:type="paragraph" w:customStyle="1" w:styleId="BAF2AF2DF8CD40BFB7EC93BB6C29BD0F">
    <w:name w:val="BAF2AF2DF8CD40BFB7EC93BB6C29BD0F"/>
    <w:rsid w:val="00403768"/>
  </w:style>
  <w:style w:type="paragraph" w:customStyle="1" w:styleId="1AAF76B542844BC5A66F124483E900AB">
    <w:name w:val="1AAF76B542844BC5A66F124483E900AB"/>
    <w:rsid w:val="00403768"/>
  </w:style>
  <w:style w:type="paragraph" w:customStyle="1" w:styleId="40722E41ABB84B95AC013EC4B4993414">
    <w:name w:val="40722E41ABB84B95AC013EC4B4993414"/>
    <w:rsid w:val="00403768"/>
  </w:style>
  <w:style w:type="paragraph" w:customStyle="1" w:styleId="7CD857C5E41E42EE8BF5279E90A93FF2">
    <w:name w:val="7CD857C5E41E42EE8BF5279E90A93FF2"/>
    <w:rsid w:val="00403768"/>
  </w:style>
  <w:style w:type="paragraph" w:customStyle="1" w:styleId="CCC755BCB30F4174ABEF0DEECA5D49BF">
    <w:name w:val="CCC755BCB30F4174ABEF0DEECA5D49BF"/>
    <w:rsid w:val="00403768"/>
  </w:style>
  <w:style w:type="paragraph" w:customStyle="1" w:styleId="B0C5ED05C5EF4B66A11C834494CA5C65">
    <w:name w:val="B0C5ED05C5EF4B66A11C834494CA5C65"/>
    <w:rsid w:val="00403768"/>
  </w:style>
  <w:style w:type="paragraph" w:customStyle="1" w:styleId="D65E4D0C4F904180916C335BAEC569BE">
    <w:name w:val="D65E4D0C4F904180916C335BAEC569BE"/>
    <w:rsid w:val="00403768"/>
  </w:style>
  <w:style w:type="paragraph" w:customStyle="1" w:styleId="56E7E93A3EE9447EA08A2035AD626AE5">
    <w:name w:val="56E7E93A3EE9447EA08A2035AD626AE5"/>
    <w:rsid w:val="00403768"/>
  </w:style>
  <w:style w:type="paragraph" w:customStyle="1" w:styleId="4CDBACC2F8F64BA6B917CC645A8DE306">
    <w:name w:val="4CDBACC2F8F64BA6B917CC645A8DE306"/>
    <w:rsid w:val="00403768"/>
  </w:style>
  <w:style w:type="paragraph" w:customStyle="1" w:styleId="42717E27A7CF424CA9815E2D03FBC204">
    <w:name w:val="42717E27A7CF424CA9815E2D03FBC204"/>
    <w:rsid w:val="00403768"/>
  </w:style>
  <w:style w:type="paragraph" w:customStyle="1" w:styleId="9F8F41E1761342C092DD21F46E44EE0F">
    <w:name w:val="9F8F41E1761342C092DD21F46E44EE0F"/>
    <w:rsid w:val="00403768"/>
  </w:style>
  <w:style w:type="paragraph" w:customStyle="1" w:styleId="6DEED6BAF6234CE2BBAB528F58D75D4B">
    <w:name w:val="6DEED6BAF6234CE2BBAB528F58D75D4B"/>
    <w:rsid w:val="00403768"/>
  </w:style>
  <w:style w:type="paragraph" w:customStyle="1" w:styleId="9FEED2371F374C63868AD7DA8B693604">
    <w:name w:val="9FEED2371F374C63868AD7DA8B693604"/>
    <w:rsid w:val="00403768"/>
  </w:style>
  <w:style w:type="paragraph" w:customStyle="1" w:styleId="D87BFB1E60724EBD8D7844623BADFF02">
    <w:name w:val="D87BFB1E60724EBD8D7844623BADFF02"/>
    <w:rsid w:val="00403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2</cp:revision>
  <cp:lastPrinted>2025-02-04T09:23:00Z</cp:lastPrinted>
  <dcterms:created xsi:type="dcterms:W3CDTF">2025-02-04T09:24:00Z</dcterms:created>
  <dcterms:modified xsi:type="dcterms:W3CDTF">2025-02-04T09:24:00Z</dcterms:modified>
</cp:coreProperties>
</file>