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3D62" w14:textId="77777777" w:rsidR="00A919F7" w:rsidRPr="002A08E7" w:rsidRDefault="00A919F7" w:rsidP="00A919F7">
      <w:pPr>
        <w:pBdr>
          <w:top w:val="single" w:sz="4" w:space="1" w:color="auto"/>
          <w:bottom w:val="single" w:sz="4" w:space="1" w:color="auto"/>
        </w:pBdr>
        <w:spacing w:before="120" w:after="120"/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  <w:t>ΔΙΕΡΓΑΣΙΑ 4: Εσωτερική Αξιολόγηση</w:t>
      </w:r>
    </w:p>
    <w:p w14:paraId="17EF9FDC" w14:textId="77777777" w:rsidR="00A919F7" w:rsidRPr="002A08E7" w:rsidRDefault="00A919F7" w:rsidP="00A919F7">
      <w:pPr>
        <w:pBdr>
          <w:top w:val="single" w:sz="4" w:space="1" w:color="auto"/>
          <w:bottom w:val="single" w:sz="4" w:space="1" w:color="auto"/>
        </w:pBdr>
        <w:spacing w:before="120" w:after="120"/>
        <w:jc w:val="right"/>
        <w:rPr>
          <w:rFonts w:ascii="Cambria" w:eastAsia="Aptos" w:hAnsi="Cambria" w:cs="Arial"/>
          <w:b/>
          <w:color w:val="998000"/>
          <w:sz w:val="22"/>
          <w:szCs w:val="22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  <w:t>Διαδικασία 4.1</w:t>
      </w:r>
    </w:p>
    <w:p w14:paraId="6B4C43AE" w14:textId="77777777" w:rsidR="00A919F7" w:rsidRDefault="00A919F7" w:rsidP="00A919F7">
      <w:pPr>
        <w:spacing w:before="360" w:after="120"/>
        <w:ind w:left="74"/>
        <w:jc w:val="right"/>
        <w:rPr>
          <w:rFonts w:ascii="Cambria" w:hAnsi="Cambria"/>
          <w:b/>
          <w:color w:val="009999"/>
          <w:sz w:val="28"/>
          <w:lang w:val="el-GR"/>
        </w:rPr>
      </w:pPr>
    </w:p>
    <w:p w14:paraId="47466A5E" w14:textId="48F02131" w:rsidR="003A5F68" w:rsidRDefault="003A5F68" w:rsidP="00A919F7">
      <w:pPr>
        <w:spacing w:before="360" w:after="120"/>
        <w:ind w:left="74"/>
        <w:jc w:val="right"/>
        <w:rPr>
          <w:rFonts w:ascii="Cambria" w:hAnsi="Cambria" w:cs="Calibri Light"/>
          <w:b/>
          <w:bCs/>
          <w:caps/>
          <w:sz w:val="28"/>
          <w:szCs w:val="28"/>
          <w:lang w:val="el-GR" w:eastAsia="ja-JP" w:bidi="el-GR"/>
        </w:rPr>
      </w:pPr>
      <w:r>
        <w:rPr>
          <w:rFonts w:ascii="Cambria" w:hAnsi="Cambria" w:cs="Calibri Light"/>
          <w:b/>
          <w:bCs/>
          <w:caps/>
          <w:noProof/>
          <w:sz w:val="28"/>
          <w:szCs w:val="28"/>
          <w:lang w:val="el-GR" w:eastAsia="ja-JP" w:bidi="el-GR"/>
        </w:rPr>
        <w:drawing>
          <wp:inline distT="0" distB="0" distL="0" distR="0" wp14:anchorId="3F362D11" wp14:editId="23FE98F9">
            <wp:extent cx="3218400" cy="1080000"/>
            <wp:effectExtent l="0" t="0" r="1270" b="6350"/>
            <wp:docPr id="973748364" name="Εικόνα 9" descr="Εικόνα που περιέχει κύκλος, γραφικά, λογότυπο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48364" name="Εικόνα 9" descr="Εικόνα που περιέχει κύκλος, γραφικά, λογότυπο, σχεδίαση&#10;&#10;Περιγραφή που δημιουργήθηκε αυτόματ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9D22D" w14:textId="77777777" w:rsidR="003A5F68" w:rsidRDefault="003A5F68" w:rsidP="00A919F7">
      <w:pPr>
        <w:spacing w:before="360" w:after="120"/>
        <w:ind w:left="74"/>
        <w:jc w:val="right"/>
        <w:rPr>
          <w:rFonts w:ascii="Cambria" w:hAnsi="Cambria" w:cs="Calibri Light"/>
          <w:b/>
          <w:bCs/>
          <w:caps/>
          <w:sz w:val="28"/>
          <w:szCs w:val="28"/>
          <w:lang w:val="el-GR" w:eastAsia="ja-JP" w:bidi="el-GR"/>
        </w:rPr>
      </w:pPr>
    </w:p>
    <w:p w14:paraId="4D0AAA65" w14:textId="77777777" w:rsidR="003A5F68" w:rsidRDefault="003A5F68" w:rsidP="00A919F7">
      <w:pPr>
        <w:spacing w:before="360" w:after="120"/>
        <w:ind w:left="74"/>
        <w:jc w:val="right"/>
        <w:rPr>
          <w:rFonts w:ascii="Cambria" w:hAnsi="Cambria" w:cs="Calibri Light"/>
          <w:b/>
          <w:bCs/>
          <w:caps/>
          <w:sz w:val="28"/>
          <w:szCs w:val="28"/>
          <w:lang w:val="en-US" w:eastAsia="ja-JP" w:bidi="el-GR"/>
        </w:rPr>
      </w:pPr>
    </w:p>
    <w:p w14:paraId="1ADD7FB7" w14:textId="37C649D1" w:rsidR="00A919F7" w:rsidRPr="002A08E7" w:rsidRDefault="00A919F7" w:rsidP="00A919F7">
      <w:pPr>
        <w:spacing w:before="360" w:after="120"/>
        <w:ind w:left="74"/>
        <w:jc w:val="right"/>
        <w:rPr>
          <w:rFonts w:ascii="Cambria" w:hAnsi="Cambria" w:cs="Calibri Light"/>
          <w:b/>
          <w:bCs/>
          <w:caps/>
          <w:sz w:val="28"/>
          <w:szCs w:val="28"/>
          <w:lang w:val="el-GR" w:eastAsia="ja-JP" w:bidi="el-GR"/>
        </w:rPr>
      </w:pPr>
      <w:r w:rsidRPr="002A08E7">
        <w:rPr>
          <w:rFonts w:ascii="Cambria" w:hAnsi="Cambria" w:cs="Calibri Light"/>
          <w:b/>
          <w:bCs/>
          <w:caps/>
          <w:sz w:val="28"/>
          <w:szCs w:val="28"/>
          <w:lang w:val="el-GR" w:eastAsia="ja-JP" w:bidi="el-GR"/>
        </w:rPr>
        <w:t>ΠΑΝΕΠΙΣΤΗΜΙΟ ΚΡΗΤΗΣ</w:t>
      </w:r>
    </w:p>
    <w:p w14:paraId="3E794D86" w14:textId="77777777" w:rsidR="00A919F7" w:rsidRDefault="00A919F7" w:rsidP="00A919F7">
      <w:pPr>
        <w:spacing w:before="120" w:after="720"/>
        <w:ind w:left="74"/>
        <w:jc w:val="right"/>
        <w:rPr>
          <w:rFonts w:ascii="Cambria" w:hAnsi="Cambria" w:cs="Calibri Light"/>
          <w:b/>
          <w:bCs/>
          <w:caps/>
          <w:sz w:val="28"/>
          <w:szCs w:val="28"/>
          <w:lang w:val="en-US" w:eastAsia="ja-JP" w:bidi="el-GR"/>
        </w:rPr>
      </w:pPr>
      <w:r w:rsidRPr="002A08E7">
        <w:rPr>
          <w:rFonts w:ascii="Cambria" w:hAnsi="Cambria" w:cs="Calibri Light"/>
          <w:b/>
          <w:bCs/>
          <w:caps/>
          <w:sz w:val="28"/>
          <w:szCs w:val="28"/>
          <w:lang w:val="el-GR" w:eastAsia="ja-JP" w:bidi="el-GR"/>
        </w:rPr>
        <w:t>Κ.Ε.ΔΙ.ΒΙ.Μ.</w:t>
      </w:r>
    </w:p>
    <w:p w14:paraId="5094E20F" w14:textId="77777777" w:rsidR="003A5F68" w:rsidRPr="003A5F68" w:rsidRDefault="003A5F68" w:rsidP="00A919F7">
      <w:pPr>
        <w:spacing w:before="120" w:after="720"/>
        <w:ind w:left="74"/>
        <w:jc w:val="right"/>
        <w:rPr>
          <w:rFonts w:ascii="Cambria" w:hAnsi="Cambria" w:cs="Calibri Light"/>
          <w:b/>
          <w:bCs/>
          <w:caps/>
          <w:sz w:val="28"/>
          <w:szCs w:val="28"/>
          <w:lang w:val="en-US" w:eastAsia="ja-JP" w:bidi="el-GR"/>
        </w:rPr>
      </w:pPr>
    </w:p>
    <w:p w14:paraId="4E9FD071" w14:textId="77777777" w:rsidR="00A919F7" w:rsidRPr="002A08E7" w:rsidRDefault="00A919F7" w:rsidP="00A919F7">
      <w:pPr>
        <w:spacing w:before="120" w:after="120"/>
        <w:ind w:left="74"/>
        <w:jc w:val="center"/>
        <w:rPr>
          <w:rFonts w:ascii="Cambria" w:hAnsi="Cambria" w:cs="Calibri Light"/>
          <w:b/>
          <w:bCs/>
          <w:caps/>
          <w:sz w:val="28"/>
          <w:szCs w:val="28"/>
          <w:lang w:val="el-GR" w:eastAsia="ja-JP" w:bidi="el-GR"/>
        </w:rPr>
      </w:pPr>
      <w:bookmarkStart w:id="0" w:name="ΑΝΑΦΟΡΑ_ΕΤΗΣΙΑΣ_ΕΣΩ_ΑΞΙΟΛ_ΚΕΔΙΒΙΜ"/>
      <w:bookmarkEnd w:id="0"/>
      <w:r w:rsidRPr="002A08E7">
        <w:rPr>
          <w:rFonts w:ascii="Cambria" w:hAnsi="Cambria" w:cs="Calibri Light"/>
          <w:b/>
          <w:bCs/>
          <w:caps/>
          <w:sz w:val="28"/>
          <w:szCs w:val="28"/>
          <w:lang w:val="el-GR" w:eastAsia="ja-JP" w:bidi="el-GR"/>
        </w:rPr>
        <w:t>αναφορα ετησιασ εσωτερικηΣ αξιολογησησ</w:t>
      </w:r>
    </w:p>
    <w:p w14:paraId="640C52D2" w14:textId="77777777" w:rsidR="00A919F7" w:rsidRPr="002A08E7" w:rsidRDefault="00A919F7" w:rsidP="00A919F7">
      <w:pPr>
        <w:spacing w:before="120" w:after="120"/>
        <w:ind w:left="74"/>
        <w:jc w:val="center"/>
        <w:rPr>
          <w:rFonts w:ascii="Cambria" w:hAnsi="Cambria" w:cs="Calibri Light"/>
          <w:sz w:val="28"/>
          <w:szCs w:val="28"/>
          <w:lang w:val="el-GR" w:eastAsia="ja-JP" w:bidi="el-GR"/>
        </w:rPr>
      </w:pPr>
      <w:r w:rsidRPr="002A08E7">
        <w:rPr>
          <w:rFonts w:ascii="Cambria" w:hAnsi="Cambria" w:cs="Calibri Light"/>
          <w:sz w:val="28"/>
          <w:szCs w:val="28"/>
          <w:lang w:val="el-GR" w:eastAsia="ja-JP" w:bidi="el-GR"/>
        </w:rPr>
        <w:t>Κέντρου Επιμόρφωσης και Δια Βίου Μάθησης (ΚΕΔΙΒΙΜ)</w:t>
      </w:r>
    </w:p>
    <w:p w14:paraId="7A45F858" w14:textId="77777777" w:rsidR="003A5F68" w:rsidRDefault="003A5F68" w:rsidP="00A919F7">
      <w:pPr>
        <w:spacing w:before="720" w:after="1680"/>
        <w:ind w:left="74"/>
        <w:jc w:val="right"/>
        <w:rPr>
          <w:rFonts w:ascii="Cambria" w:hAnsi="Cambria" w:cs="Calibri Light"/>
          <w:noProof/>
          <w:lang w:val="en-US" w:eastAsia="ja-JP"/>
        </w:rPr>
      </w:pPr>
    </w:p>
    <w:p w14:paraId="47D21EFA" w14:textId="6955538F" w:rsidR="00A919F7" w:rsidRPr="002A08E7" w:rsidRDefault="00A919F7" w:rsidP="00A919F7">
      <w:pPr>
        <w:spacing w:before="720" w:after="1680"/>
        <w:ind w:left="74"/>
        <w:jc w:val="right"/>
        <w:rPr>
          <w:rFonts w:ascii="Cambria" w:hAnsi="Cambria" w:cs="Calibri Light"/>
          <w:noProof/>
          <w:lang w:val="el-GR" w:eastAsia="ja-JP"/>
        </w:rPr>
      </w:pPr>
      <w:r w:rsidRPr="002A08E7">
        <w:rPr>
          <w:rFonts w:ascii="Cambria" w:hAnsi="Cambria" w:cs="Calibri Light"/>
          <w:noProof/>
          <w:lang w:val="el-GR" w:eastAsia="ja-JP"/>
        </w:rPr>
        <w:t>Ημερομηνία Αναφοράς: ΗΗ/ΜΜ/ΕΕΕΕ</w:t>
      </w:r>
    </w:p>
    <w:p w14:paraId="5CB51BF2" w14:textId="77777777" w:rsidR="005E77A7" w:rsidRDefault="005E77A7" w:rsidP="00A919F7">
      <w:pPr>
        <w:tabs>
          <w:tab w:val="left" w:pos="567"/>
          <w:tab w:val="right" w:leader="dot" w:pos="9639"/>
        </w:tabs>
        <w:spacing w:before="480" w:after="120"/>
        <w:rPr>
          <w:rFonts w:ascii="Cambria" w:hAnsi="Cambria" w:cs="Calibri Light"/>
          <w:b/>
          <w:bCs/>
          <w:noProof/>
          <w:color w:val="990000"/>
          <w:sz w:val="28"/>
          <w:szCs w:val="28"/>
          <w:lang w:val="el-GR" w:eastAsia="ja-JP"/>
        </w:rPr>
      </w:pPr>
      <w:r>
        <w:rPr>
          <w:rFonts w:ascii="Cambria" w:hAnsi="Cambria" w:cs="Calibri Light"/>
          <w:b/>
          <w:bCs/>
          <w:noProof/>
          <w:color w:val="990000"/>
          <w:sz w:val="28"/>
          <w:szCs w:val="28"/>
          <w:lang w:val="el-GR" w:eastAsia="ja-JP"/>
        </w:rPr>
        <w:br w:type="page"/>
      </w:r>
    </w:p>
    <w:p w14:paraId="75140D2B" w14:textId="77777777" w:rsidR="003A5F68" w:rsidRDefault="003A5F68" w:rsidP="00A919F7">
      <w:pPr>
        <w:tabs>
          <w:tab w:val="left" w:pos="567"/>
          <w:tab w:val="right" w:leader="dot" w:pos="9639"/>
        </w:tabs>
        <w:spacing w:before="480" w:after="120"/>
        <w:rPr>
          <w:rFonts w:ascii="Cambria" w:hAnsi="Cambria" w:cs="Calibri Light"/>
          <w:b/>
          <w:bCs/>
          <w:noProof/>
          <w:color w:val="990000"/>
          <w:sz w:val="28"/>
          <w:szCs w:val="28"/>
          <w:lang w:val="en-US" w:eastAsia="ja-JP"/>
        </w:rPr>
      </w:pPr>
    </w:p>
    <w:p w14:paraId="62FB2ABE" w14:textId="2EB872AC" w:rsidR="00A919F7" w:rsidRPr="002A08E7" w:rsidRDefault="00A919F7" w:rsidP="00A919F7">
      <w:pPr>
        <w:tabs>
          <w:tab w:val="left" w:pos="567"/>
          <w:tab w:val="right" w:leader="dot" w:pos="9639"/>
        </w:tabs>
        <w:spacing w:before="480" w:after="120"/>
        <w:rPr>
          <w:rFonts w:ascii="Cambria" w:hAnsi="Cambria" w:cs="Calibri Light"/>
          <w:b/>
          <w:bCs/>
          <w:noProof/>
          <w:color w:val="990000"/>
          <w:sz w:val="28"/>
          <w:szCs w:val="28"/>
          <w:lang w:val="el-GR" w:eastAsia="ja-JP"/>
        </w:rPr>
      </w:pPr>
      <w:r w:rsidRPr="002A08E7">
        <w:rPr>
          <w:rFonts w:ascii="Cambria" w:hAnsi="Cambria" w:cs="Calibri Light"/>
          <w:b/>
          <w:bCs/>
          <w:noProof/>
          <w:color w:val="990000"/>
          <w:sz w:val="28"/>
          <w:szCs w:val="28"/>
          <w:lang w:val="el-GR" w:eastAsia="ja-JP"/>
        </w:rPr>
        <w:t>ΠΕΡΙΕΧΟΜΕΝΑ</w:t>
      </w:r>
    </w:p>
    <w:p w14:paraId="58A3B7A1" w14:textId="6A621A6E" w:rsidR="00A919F7" w:rsidRPr="00A919F7" w:rsidRDefault="00A919F7" w:rsidP="003A5F68">
      <w:pPr>
        <w:tabs>
          <w:tab w:val="left" w:pos="567"/>
          <w:tab w:val="right" w:leader="dot" w:pos="9639"/>
        </w:tabs>
        <w:spacing w:before="240" w:after="240"/>
        <w:rPr>
          <w:rFonts w:ascii="Cambria" w:hAnsi="Cambria" w:cs="Calibri Light"/>
          <w:noProof/>
          <w:sz w:val="22"/>
          <w:szCs w:val="22"/>
          <w:lang w:val="el-GR" w:eastAsia="ja-JP"/>
        </w:rPr>
      </w:pPr>
      <w:hyperlink w:anchor="Α_ΕΙΣΑΓΩΓΗ_ΑΝΑΦ_ΚΕΔΙΒΙΜ" w:history="1"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Α.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  <w:t>ΕΙΣΑΓΩΓΗ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</w:r>
        <w:r w:rsidR="005E77A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3</w:t>
        </w:r>
      </w:hyperlink>
    </w:p>
    <w:p w14:paraId="1BC877F4" w14:textId="2CAF125B" w:rsidR="00A919F7" w:rsidRPr="00A919F7" w:rsidRDefault="00A919F7" w:rsidP="003A5F68">
      <w:pPr>
        <w:tabs>
          <w:tab w:val="left" w:pos="567"/>
          <w:tab w:val="right" w:leader="dot" w:pos="9639"/>
        </w:tabs>
        <w:spacing w:before="240" w:after="240"/>
        <w:rPr>
          <w:rFonts w:ascii="Cambria" w:hAnsi="Cambria" w:cs="Calibri Light"/>
          <w:noProof/>
          <w:sz w:val="22"/>
          <w:szCs w:val="22"/>
          <w:lang w:val="el-GR" w:eastAsia="ja-JP"/>
        </w:rPr>
      </w:pPr>
      <w:hyperlink w:anchor="Β_ΔΕΔΟΜΕΝΑ_ΑΝΑΦ_ΚΕΔΙΒΙΜ" w:history="1"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Β.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  <w:t>ΔΕΔΟΜΕΝΑ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</w:r>
        <w:r w:rsidR="005E77A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3</w:t>
        </w:r>
      </w:hyperlink>
    </w:p>
    <w:p w14:paraId="74AE84A8" w14:textId="267C9126" w:rsidR="00A919F7" w:rsidRPr="00A919F7" w:rsidRDefault="00A919F7" w:rsidP="003A5F68">
      <w:pPr>
        <w:tabs>
          <w:tab w:val="left" w:pos="567"/>
          <w:tab w:val="right" w:leader="dot" w:pos="9639"/>
        </w:tabs>
        <w:spacing w:before="240" w:after="240"/>
        <w:rPr>
          <w:rFonts w:ascii="Cambria" w:hAnsi="Cambria" w:cs="Calibri Light"/>
          <w:noProof/>
          <w:sz w:val="22"/>
          <w:szCs w:val="22"/>
          <w:lang w:val="el-GR" w:eastAsia="ja-JP"/>
        </w:rPr>
      </w:pPr>
      <w:hyperlink w:anchor="Γ_ΔΥΝΑΤΑ_ΣΗΜΕΙΑ_ΑΝΑΦ_ΚΕΔΙΒΙΜ" w:history="1"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Γ.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  <w:t>ΔΥΝΑΤΑ ΣΗΜΕΙΑ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</w:r>
        <w:r w:rsidR="005E77A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3</w:t>
        </w:r>
      </w:hyperlink>
    </w:p>
    <w:p w14:paraId="66242A00" w14:textId="0F05C7A0" w:rsidR="00A919F7" w:rsidRPr="00A919F7" w:rsidRDefault="00A919F7" w:rsidP="003A5F68">
      <w:pPr>
        <w:tabs>
          <w:tab w:val="left" w:pos="567"/>
          <w:tab w:val="right" w:leader="dot" w:pos="9639"/>
        </w:tabs>
        <w:spacing w:before="240" w:after="240"/>
        <w:rPr>
          <w:rFonts w:ascii="Cambria" w:hAnsi="Cambria" w:cs="Calibri Light"/>
          <w:noProof/>
          <w:sz w:val="22"/>
          <w:szCs w:val="22"/>
          <w:lang w:val="el-GR" w:eastAsia="ja-JP"/>
        </w:rPr>
      </w:pPr>
      <w:hyperlink w:anchor="Δ_ΑΔΥΝΑΤΑ_ΣΗΜΕΙΑ_ΑΝΑΦ_ΚΕΔΙΒΙΜ" w:history="1"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Δ.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  <w:t>ΑΔΥΝΑΤΑ ΣΗΜΕΙΑ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</w:r>
      </w:hyperlink>
      <w:r w:rsidR="005E77A7">
        <w:rPr>
          <w:rFonts w:ascii="Cambria" w:hAnsi="Cambria"/>
          <w:lang w:val="el-GR"/>
        </w:rPr>
        <w:t>3</w:t>
      </w:r>
    </w:p>
    <w:p w14:paraId="146C1D57" w14:textId="78114CC7" w:rsidR="00A919F7" w:rsidRPr="00A919F7" w:rsidRDefault="00A919F7" w:rsidP="003A5F68">
      <w:pPr>
        <w:tabs>
          <w:tab w:val="left" w:pos="567"/>
          <w:tab w:val="right" w:leader="dot" w:pos="9639"/>
        </w:tabs>
        <w:spacing w:before="240" w:after="240"/>
        <w:rPr>
          <w:rFonts w:ascii="Cambria" w:hAnsi="Cambria" w:cs="Calibri Light"/>
          <w:noProof/>
          <w:sz w:val="22"/>
          <w:szCs w:val="22"/>
          <w:lang w:val="el-GR" w:eastAsia="ja-JP"/>
        </w:rPr>
      </w:pPr>
      <w:hyperlink w:anchor="Ε_ΠΡΟΤΕΙΝΟΜ_ΕΝΕΡΓ_ΑΝΑΦ_ΚΕΔΙΒΙΜ" w:history="1"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Ε.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  <w:t>ΠΡΟΤΕΙΝΟΜΕΝΕΣ ΠΡΟΛΗΠΤΙΚΕΣ ΕΝΕΡΓΕΙΕΣ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</w:r>
        <w:r w:rsidR="005E77A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3</w:t>
        </w:r>
      </w:hyperlink>
    </w:p>
    <w:p w14:paraId="12AE5632" w14:textId="1D69876C" w:rsidR="00A919F7" w:rsidRPr="00A919F7" w:rsidRDefault="00A919F7" w:rsidP="003A5F68">
      <w:pPr>
        <w:tabs>
          <w:tab w:val="left" w:pos="567"/>
          <w:tab w:val="right" w:leader="dot" w:pos="9639"/>
        </w:tabs>
        <w:spacing w:before="240" w:after="240"/>
        <w:rPr>
          <w:rFonts w:ascii="Cambria" w:hAnsi="Cambria" w:cs="Calibri Light"/>
          <w:noProof/>
          <w:sz w:val="22"/>
          <w:szCs w:val="22"/>
          <w:lang w:val="el-GR" w:eastAsia="ja-JP"/>
        </w:rPr>
      </w:pPr>
      <w:hyperlink w:anchor="ΣΤ_ΠΡΟΤΕΙΝΟΜ_ΕΝΕΡΓ_ΑΝΑΦ_ΚΕΔΙΒΙΜ" w:history="1"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ΣΤ.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  <w:t>ΠΡΟΤΕΙΝΟΜΕΝΕΣ ΔΙΟΡΘΩΤΙΚΕΣ ΕΝΕΡΓΕΙΕΣ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</w:r>
        <w:r w:rsidR="005E77A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3</w:t>
        </w:r>
      </w:hyperlink>
    </w:p>
    <w:p w14:paraId="452D697F" w14:textId="1196A664" w:rsidR="00A919F7" w:rsidRPr="00A919F7" w:rsidRDefault="00A919F7" w:rsidP="003A5F68">
      <w:pPr>
        <w:tabs>
          <w:tab w:val="left" w:pos="567"/>
          <w:tab w:val="right" w:leader="dot" w:pos="9639"/>
        </w:tabs>
        <w:spacing w:before="240" w:after="240"/>
        <w:rPr>
          <w:rFonts w:ascii="Cambria" w:hAnsi="Cambria" w:cs="Calibri Light"/>
          <w:noProof/>
          <w:sz w:val="22"/>
          <w:szCs w:val="22"/>
          <w:lang w:val="el-GR" w:eastAsia="ja-JP"/>
        </w:rPr>
      </w:pPr>
      <w:hyperlink w:anchor="ΠΑΡΑΡΤΗΜΑ_Ι_ΕΡΩΤ_ΕΣΩ_ΑΞΙΟΛ_ΚΕΔΙΒΙΜ" w:history="1"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Παράρτημα Ι: ΕΡΩΤΗΜΑΤΟΛΟΓΙΟ ΕΤΗΣΙΑΣ ΕΣΩΤΕΡΙΚΗΣ ΑΞΙΟΛΟΓΗΣΗΣ</w:t>
        </w:r>
        <w:r w:rsidRPr="00A919F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ab/>
        </w:r>
        <w:r w:rsidR="005E77A7">
          <w:rPr>
            <w:rFonts w:ascii="Cambria" w:hAnsi="Cambria" w:cs="Calibri Light"/>
            <w:noProof/>
            <w:sz w:val="22"/>
            <w:szCs w:val="22"/>
            <w:lang w:val="el-GR" w:eastAsia="ja-JP"/>
          </w:rPr>
          <w:t>4</w:t>
        </w:r>
      </w:hyperlink>
    </w:p>
    <w:p w14:paraId="7A3502DA" w14:textId="77777777" w:rsidR="00A919F7" w:rsidRPr="002A08E7" w:rsidRDefault="00A919F7" w:rsidP="00A919F7">
      <w:pPr>
        <w:tabs>
          <w:tab w:val="left" w:pos="567"/>
        </w:tabs>
        <w:spacing w:before="480" w:after="120"/>
        <w:ind w:left="567" w:right="74" w:hanging="567"/>
        <w:jc w:val="both"/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</w:pPr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br w:type="page"/>
      </w:r>
    </w:p>
    <w:p w14:paraId="5EBB5D9B" w14:textId="77777777" w:rsidR="00A919F7" w:rsidRPr="002A08E7" w:rsidRDefault="00A919F7" w:rsidP="00A919F7">
      <w:pPr>
        <w:tabs>
          <w:tab w:val="left" w:pos="567"/>
        </w:tabs>
        <w:spacing w:before="480" w:after="120"/>
        <w:ind w:left="567" w:right="74" w:hanging="567"/>
        <w:jc w:val="both"/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</w:pPr>
      <w:bookmarkStart w:id="1" w:name="Α_ΕΙΣΑΓΩΓΗ_ΑΝΑΦ_ΚΕΔΙΒΙΜ"/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lastRenderedPageBreak/>
        <w:t>Α.</w:t>
      </w:r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ab/>
        <w:t>ΕΙΣΑΓΩΓΗ</w:t>
      </w:r>
    </w:p>
    <w:bookmarkEnd w:id="1"/>
    <w:p w14:paraId="5502D940" w14:textId="77777777" w:rsidR="00A919F7" w:rsidRPr="002A08E7" w:rsidRDefault="00A919F7" w:rsidP="00A919F7">
      <w:pPr>
        <w:spacing w:before="120" w:after="120"/>
        <w:ind w:left="567" w:right="74"/>
        <w:jc w:val="both"/>
        <w:rPr>
          <w:rFonts w:ascii="Cambria" w:hAnsi="Cambria" w:cs="Calibri Light"/>
          <w:iCs/>
          <w:noProof/>
          <w:lang w:val="el-GR" w:eastAsia="ja-JP"/>
        </w:rPr>
      </w:pPr>
      <w:r w:rsidRPr="002A08E7">
        <w:rPr>
          <w:rFonts w:ascii="Cambria" w:hAnsi="Cambria" w:cs="Calibri Light"/>
          <w:iCs/>
          <w:noProof/>
          <w:lang w:val="el-GR" w:eastAsia="ja-JP"/>
        </w:rPr>
        <w:t>Η ετήσια εσωτερική αξιολόγηση του ΚΕΔΙΒΙΜ γίνεται σε συνεργασία με τη ΜΟ.ΔΙ.Π. του Πανεπιστημίου Κρήτης σύμφωνα με την Διεργασία 4 του Εσωτερικού Συστήματος Διασφάλισης Ποιότητας του Ιδρύματος.</w:t>
      </w:r>
    </w:p>
    <w:p w14:paraId="69555333" w14:textId="77777777" w:rsidR="00A919F7" w:rsidRPr="002A08E7" w:rsidRDefault="00A919F7" w:rsidP="00A919F7">
      <w:pPr>
        <w:tabs>
          <w:tab w:val="left" w:pos="567"/>
        </w:tabs>
        <w:spacing w:before="480" w:after="120"/>
        <w:ind w:left="567" w:right="74" w:hanging="567"/>
        <w:jc w:val="both"/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</w:pPr>
      <w:bookmarkStart w:id="2" w:name="Β_ΔΕΔΟΜΕΝΑ_ΑΝΑΦ_ΚΕΔΙΒΙΜ"/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>Β.</w:t>
      </w:r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ab/>
        <w:t>ΔΕΔΟΜΕΝΑ</w:t>
      </w:r>
    </w:p>
    <w:bookmarkEnd w:id="2"/>
    <w:p w14:paraId="0965BB66" w14:textId="77777777" w:rsidR="00A919F7" w:rsidRPr="002A08E7" w:rsidRDefault="00A919F7" w:rsidP="00A919F7">
      <w:pPr>
        <w:spacing w:before="120" w:after="120"/>
        <w:ind w:left="567" w:right="74"/>
        <w:jc w:val="both"/>
        <w:rPr>
          <w:rFonts w:ascii="Cambria" w:hAnsi="Cambria" w:cs="Calibri Light"/>
          <w:iCs/>
          <w:noProof/>
          <w:lang w:val="el-GR" w:eastAsia="ja-JP"/>
        </w:rPr>
      </w:pPr>
      <w:r w:rsidRPr="002A08E7">
        <w:rPr>
          <w:rFonts w:ascii="Cambria" w:hAnsi="Cambria" w:cs="Calibri Light"/>
          <w:iCs/>
          <w:noProof/>
          <w:lang w:val="el-GR" w:eastAsia="ja-JP"/>
        </w:rPr>
        <w:t>Η ΟΜΕΑ σε συνεργασία με τον Δ/ντη του ΚΕΔΙΒΙΜ (ο οποίος είναι Συντονιστής της ΟΜΕΑ) και τον Πρόεδρο του ΚΕΔΙΒΙΜ συλλέγει και μελετά, ενδεικτικά, τα ακόλουθα δεδομένα σύμφωνα με το πρότυπο της ΕΘΑΑΕ:</w:t>
      </w:r>
    </w:p>
    <w:p w14:paraId="1ED2F2CD" w14:textId="77777777" w:rsidR="00A919F7" w:rsidRPr="002A08E7" w:rsidRDefault="00A919F7" w:rsidP="00A919F7">
      <w:pPr>
        <w:numPr>
          <w:ilvl w:val="0"/>
          <w:numId w:val="15"/>
        </w:numPr>
        <w:tabs>
          <w:tab w:val="left" w:pos="1134"/>
        </w:tabs>
        <w:spacing w:before="120" w:after="120"/>
        <w:ind w:left="1134" w:right="72" w:hanging="567"/>
        <w:jc w:val="both"/>
        <w:rPr>
          <w:rFonts w:ascii="Cambria" w:eastAsia="Calibri" w:hAnsi="Cambria" w:cs="Calibri Light"/>
          <w:iCs/>
          <w:noProof/>
          <w:lang w:val="el-GR"/>
        </w:rPr>
      </w:pPr>
      <w:r w:rsidRPr="002A08E7">
        <w:rPr>
          <w:rFonts w:ascii="Cambria" w:eastAsia="Calibri" w:hAnsi="Cambria" w:cs="Calibri Light"/>
          <w:iCs/>
          <w:noProof/>
          <w:lang w:val="el-GR"/>
        </w:rPr>
        <w:t>Συνολικά δεδομένα λειτουργίας του ΚΕΔΙΒΙΜ (πλήθος προγραμμάτων, εκπαιδευτών, εκπαιδευομένων, οικονομική διαχείριση, διοικητική λειτουργία)</w:t>
      </w:r>
    </w:p>
    <w:p w14:paraId="1DB96589" w14:textId="77777777" w:rsidR="00A919F7" w:rsidRPr="002A08E7" w:rsidRDefault="00A919F7" w:rsidP="00A919F7">
      <w:pPr>
        <w:numPr>
          <w:ilvl w:val="0"/>
          <w:numId w:val="15"/>
        </w:numPr>
        <w:tabs>
          <w:tab w:val="left" w:pos="1134"/>
        </w:tabs>
        <w:spacing w:before="120" w:after="120"/>
        <w:ind w:left="1134" w:right="72" w:hanging="567"/>
        <w:jc w:val="both"/>
        <w:rPr>
          <w:rFonts w:ascii="Cambria" w:eastAsia="Calibri" w:hAnsi="Cambria" w:cs="Calibri Light"/>
          <w:iCs/>
          <w:noProof/>
          <w:lang w:val="el-GR"/>
        </w:rPr>
      </w:pPr>
      <w:r w:rsidRPr="002A08E7">
        <w:rPr>
          <w:rFonts w:ascii="Cambria" w:eastAsia="Calibri" w:hAnsi="Cambria" w:cs="Calibri Light"/>
          <w:iCs/>
          <w:noProof/>
          <w:lang w:val="el-GR"/>
        </w:rPr>
        <w:t>Επιδόσεις εκπαιδευομένων</w:t>
      </w:r>
    </w:p>
    <w:p w14:paraId="6C79020C" w14:textId="77777777" w:rsidR="00A919F7" w:rsidRPr="002A08E7" w:rsidRDefault="00A919F7" w:rsidP="00A919F7">
      <w:pPr>
        <w:numPr>
          <w:ilvl w:val="0"/>
          <w:numId w:val="15"/>
        </w:numPr>
        <w:tabs>
          <w:tab w:val="left" w:pos="1134"/>
        </w:tabs>
        <w:spacing w:before="120" w:after="120"/>
        <w:ind w:left="1134" w:right="72" w:hanging="567"/>
        <w:jc w:val="both"/>
        <w:rPr>
          <w:rFonts w:ascii="Cambria" w:eastAsia="Calibri" w:hAnsi="Cambria" w:cs="Calibri Light"/>
          <w:iCs/>
          <w:noProof/>
          <w:lang w:val="el-GR"/>
        </w:rPr>
      </w:pPr>
      <w:r w:rsidRPr="002A08E7">
        <w:rPr>
          <w:rFonts w:ascii="Cambria" w:eastAsia="Calibri" w:hAnsi="Cambria" w:cs="Calibri Light"/>
          <w:iCs/>
          <w:noProof/>
          <w:lang w:val="el-GR"/>
        </w:rPr>
        <w:t>Αποτελέσματα ερωτηματολογίων αξιολόγησης από τους εκπαιδευόμενους</w:t>
      </w:r>
    </w:p>
    <w:p w14:paraId="795078EC" w14:textId="77777777" w:rsidR="00A919F7" w:rsidRPr="002A08E7" w:rsidRDefault="00A919F7" w:rsidP="00A919F7">
      <w:pPr>
        <w:numPr>
          <w:ilvl w:val="0"/>
          <w:numId w:val="15"/>
        </w:numPr>
        <w:tabs>
          <w:tab w:val="left" w:pos="1134"/>
        </w:tabs>
        <w:spacing w:before="120" w:after="120"/>
        <w:ind w:left="1134" w:right="72" w:hanging="567"/>
        <w:jc w:val="both"/>
        <w:rPr>
          <w:rFonts w:ascii="Cambria" w:eastAsia="Calibri" w:hAnsi="Cambria" w:cs="Calibri Light"/>
          <w:iCs/>
          <w:noProof/>
          <w:lang w:val="el-GR"/>
        </w:rPr>
      </w:pPr>
      <w:r w:rsidRPr="002A08E7">
        <w:rPr>
          <w:rFonts w:ascii="Cambria" w:eastAsia="Calibri" w:hAnsi="Cambria" w:cs="Calibri Light"/>
          <w:iCs/>
          <w:noProof/>
          <w:lang w:val="el-GR"/>
        </w:rPr>
        <w:t>Αξιολόγηση μαθησιακών αποτελεσμάτων ανά πρόγραμμα</w:t>
      </w:r>
    </w:p>
    <w:p w14:paraId="1F3BEB99" w14:textId="77777777" w:rsidR="00A919F7" w:rsidRPr="002A08E7" w:rsidRDefault="00A919F7" w:rsidP="00A919F7">
      <w:pPr>
        <w:numPr>
          <w:ilvl w:val="0"/>
          <w:numId w:val="15"/>
        </w:numPr>
        <w:tabs>
          <w:tab w:val="left" w:pos="1134"/>
        </w:tabs>
        <w:spacing w:before="120" w:after="120"/>
        <w:ind w:left="1134" w:right="72" w:hanging="567"/>
        <w:jc w:val="both"/>
        <w:rPr>
          <w:rFonts w:ascii="Cambria" w:eastAsia="Calibri" w:hAnsi="Cambria" w:cs="Calibri Light"/>
          <w:iCs/>
          <w:noProof/>
          <w:lang w:val="el-GR"/>
        </w:rPr>
      </w:pPr>
      <w:r w:rsidRPr="002A08E7">
        <w:rPr>
          <w:rFonts w:ascii="Cambria" w:eastAsia="Calibri" w:hAnsi="Cambria" w:cs="Calibri Light"/>
          <w:iCs/>
          <w:noProof/>
          <w:lang w:val="el-GR"/>
        </w:rPr>
        <w:t>Αξιολόγηση λειτουργίας υποδομών/ μαθησιακού περιβάλλοντος</w:t>
      </w:r>
    </w:p>
    <w:p w14:paraId="58CA1BC8" w14:textId="77777777" w:rsidR="00A919F7" w:rsidRPr="002A08E7" w:rsidRDefault="00A919F7" w:rsidP="00A919F7">
      <w:pPr>
        <w:numPr>
          <w:ilvl w:val="0"/>
          <w:numId w:val="15"/>
        </w:numPr>
        <w:tabs>
          <w:tab w:val="left" w:pos="1134"/>
        </w:tabs>
        <w:spacing w:before="120" w:after="120"/>
        <w:ind w:left="1134" w:right="72" w:hanging="567"/>
        <w:jc w:val="both"/>
        <w:rPr>
          <w:rFonts w:ascii="Cambria" w:eastAsia="Calibri" w:hAnsi="Cambria" w:cs="Calibri Light"/>
          <w:iCs/>
          <w:noProof/>
          <w:lang w:val="el-GR"/>
        </w:rPr>
      </w:pPr>
      <w:r w:rsidRPr="002A08E7">
        <w:rPr>
          <w:rFonts w:ascii="Cambria" w:eastAsia="Calibri" w:hAnsi="Cambria" w:cs="Calibri Light"/>
          <w:iCs/>
          <w:noProof/>
          <w:lang w:val="el-GR"/>
        </w:rPr>
        <w:t>Κατάσταση διορθωτικών και προληπτικών ενεργειών που πραγματοποιήθηκαν</w:t>
      </w:r>
    </w:p>
    <w:p w14:paraId="5C98A145" w14:textId="77777777" w:rsidR="00A919F7" w:rsidRPr="002A08E7" w:rsidRDefault="00A919F7" w:rsidP="00A919F7">
      <w:pPr>
        <w:numPr>
          <w:ilvl w:val="0"/>
          <w:numId w:val="15"/>
        </w:numPr>
        <w:tabs>
          <w:tab w:val="left" w:pos="1134"/>
        </w:tabs>
        <w:spacing w:before="120" w:after="120"/>
        <w:ind w:left="1134" w:right="72" w:hanging="567"/>
        <w:jc w:val="both"/>
        <w:rPr>
          <w:rFonts w:ascii="Cambria" w:eastAsia="Calibri" w:hAnsi="Cambria" w:cs="Calibri Light"/>
          <w:iCs/>
          <w:noProof/>
          <w:lang w:val="el-GR"/>
        </w:rPr>
      </w:pPr>
      <w:r w:rsidRPr="002A08E7">
        <w:rPr>
          <w:rFonts w:ascii="Cambria" w:eastAsia="Calibri" w:hAnsi="Cambria" w:cs="Calibri Light"/>
          <w:iCs/>
          <w:noProof/>
          <w:lang w:val="el-GR"/>
        </w:rPr>
        <w:t>Προτάσεις για βελτίωση</w:t>
      </w:r>
    </w:p>
    <w:p w14:paraId="666FB732" w14:textId="77777777" w:rsidR="00A919F7" w:rsidRPr="002A08E7" w:rsidRDefault="00A919F7" w:rsidP="00A919F7">
      <w:pPr>
        <w:numPr>
          <w:ilvl w:val="0"/>
          <w:numId w:val="15"/>
        </w:numPr>
        <w:tabs>
          <w:tab w:val="left" w:pos="1134"/>
        </w:tabs>
        <w:spacing w:before="120" w:after="120"/>
        <w:ind w:left="1134" w:right="72" w:hanging="567"/>
        <w:jc w:val="both"/>
        <w:rPr>
          <w:rFonts w:ascii="Cambria" w:eastAsia="Calibri" w:hAnsi="Cambria" w:cs="Calibri Light"/>
          <w:iCs/>
          <w:noProof/>
          <w:lang w:val="el-GR"/>
        </w:rPr>
      </w:pPr>
      <w:r w:rsidRPr="002A08E7">
        <w:rPr>
          <w:rFonts w:ascii="Cambria" w:eastAsia="Calibri" w:hAnsi="Cambria" w:cs="Calibri Light"/>
          <w:iCs/>
          <w:noProof/>
          <w:lang w:val="el-GR"/>
        </w:rPr>
        <w:t>Στοχοθεσία Ποιότητας του ΚΕΔΙΒΙΜ</w:t>
      </w:r>
    </w:p>
    <w:p w14:paraId="66D3DEEA" w14:textId="77777777" w:rsidR="00A919F7" w:rsidRPr="002A08E7" w:rsidRDefault="00A919F7" w:rsidP="00A919F7">
      <w:pPr>
        <w:tabs>
          <w:tab w:val="left" w:pos="567"/>
        </w:tabs>
        <w:spacing w:before="480" w:after="120"/>
        <w:ind w:left="567" w:right="74" w:hanging="567"/>
        <w:jc w:val="both"/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</w:pPr>
      <w:bookmarkStart w:id="3" w:name="Γ_ΔΥΝΑΤΑ_ΣΗΜΕΙΑ_ΑΝΑΦ_ΚΕΔΙΒΙΜ"/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>Γ.</w:t>
      </w:r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ab/>
        <w:t>ΔΥΝΑΤΑ ΣΗΜΕΙΑ</w:t>
      </w:r>
    </w:p>
    <w:bookmarkEnd w:id="3"/>
    <w:p w14:paraId="691BAA78" w14:textId="77777777" w:rsidR="00A919F7" w:rsidRPr="002A08E7" w:rsidRDefault="00A919F7" w:rsidP="00A919F7">
      <w:pPr>
        <w:spacing w:before="120" w:after="120"/>
        <w:ind w:left="567" w:right="74"/>
        <w:jc w:val="both"/>
        <w:rPr>
          <w:rFonts w:ascii="Cambria" w:hAnsi="Cambria" w:cs="Calibri Light"/>
          <w:iCs/>
          <w:noProof/>
          <w:lang w:val="el-GR" w:eastAsia="ja-JP"/>
        </w:rPr>
      </w:pPr>
      <w:r w:rsidRPr="002A08E7">
        <w:rPr>
          <w:rFonts w:ascii="Cambria" w:hAnsi="Cambria" w:cs="Calibri Light"/>
          <w:iCs/>
          <w:noProof/>
          <w:lang w:val="el-GR" w:eastAsia="ja-JP"/>
        </w:rPr>
        <w:t>…….</w:t>
      </w:r>
    </w:p>
    <w:p w14:paraId="6567BA46" w14:textId="77777777" w:rsidR="00A919F7" w:rsidRPr="002A08E7" w:rsidRDefault="00A919F7" w:rsidP="00A919F7">
      <w:pPr>
        <w:tabs>
          <w:tab w:val="left" w:pos="567"/>
        </w:tabs>
        <w:spacing w:before="480" w:after="120"/>
        <w:ind w:left="567" w:right="74" w:hanging="567"/>
        <w:jc w:val="both"/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</w:pPr>
      <w:bookmarkStart w:id="4" w:name="Δ_ΑΔΥΝΑΤΑ_ΣΗΜΕΙΑ_ΑΝΑΦ_ΚΕΔΙΒΙΜ"/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>Δ.</w:t>
      </w:r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ab/>
        <w:t>ΑΔΥΝΑΤΑ ΣΗΜΕΙΑ</w:t>
      </w:r>
    </w:p>
    <w:bookmarkEnd w:id="4"/>
    <w:p w14:paraId="5761F2DC" w14:textId="77777777" w:rsidR="00A919F7" w:rsidRPr="002A08E7" w:rsidRDefault="00A919F7" w:rsidP="00A919F7">
      <w:pPr>
        <w:spacing w:before="120" w:after="120"/>
        <w:ind w:left="567" w:right="74"/>
        <w:jc w:val="both"/>
        <w:rPr>
          <w:rFonts w:ascii="Cambria" w:hAnsi="Cambria" w:cs="Calibri Light"/>
          <w:iCs/>
          <w:noProof/>
          <w:lang w:val="el-GR" w:eastAsia="ja-JP"/>
        </w:rPr>
      </w:pPr>
      <w:r w:rsidRPr="002A08E7">
        <w:rPr>
          <w:rFonts w:ascii="Cambria" w:hAnsi="Cambria" w:cs="Calibri Light"/>
          <w:iCs/>
          <w:noProof/>
          <w:lang w:val="el-GR" w:eastAsia="ja-JP"/>
        </w:rPr>
        <w:t>…….</w:t>
      </w:r>
    </w:p>
    <w:p w14:paraId="63AEBD2F" w14:textId="77777777" w:rsidR="00A919F7" w:rsidRPr="002A08E7" w:rsidRDefault="00A919F7" w:rsidP="00A919F7">
      <w:pPr>
        <w:tabs>
          <w:tab w:val="left" w:pos="567"/>
        </w:tabs>
        <w:spacing w:before="480" w:after="120"/>
        <w:ind w:left="567" w:right="74" w:hanging="567"/>
        <w:jc w:val="both"/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</w:pPr>
      <w:bookmarkStart w:id="5" w:name="Ε_ΠΡΟΤΕΙΝΟΜ_ΕΝΕΡΓ_ΑΝΑΦ_ΚΕΔΙΒΙΜ"/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>Ε.</w:t>
      </w:r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ab/>
        <w:t>ΠΡΟΤΕΙΝΟΜΕΝΕΣ ΠΡΟΛΗΠΤΙΚΕΣ ΕΝΕΡΓΕΙΕΣ</w:t>
      </w:r>
    </w:p>
    <w:bookmarkEnd w:id="5"/>
    <w:p w14:paraId="419C970E" w14:textId="77777777" w:rsidR="00A919F7" w:rsidRPr="002A08E7" w:rsidRDefault="00A919F7" w:rsidP="00A919F7">
      <w:pPr>
        <w:spacing w:before="120" w:after="120"/>
        <w:ind w:left="567" w:right="74"/>
        <w:jc w:val="both"/>
        <w:rPr>
          <w:rFonts w:ascii="Cambria" w:hAnsi="Cambria" w:cs="Calibri Light"/>
          <w:iCs/>
          <w:noProof/>
          <w:lang w:val="el-GR" w:eastAsia="ja-JP"/>
        </w:rPr>
      </w:pPr>
      <w:r w:rsidRPr="002A08E7">
        <w:rPr>
          <w:rFonts w:ascii="Cambria" w:hAnsi="Cambria" w:cs="Calibri Light"/>
          <w:iCs/>
          <w:noProof/>
          <w:lang w:val="el-GR" w:eastAsia="ja-JP"/>
        </w:rPr>
        <w:t>……</w:t>
      </w:r>
    </w:p>
    <w:p w14:paraId="2F5BCBE7" w14:textId="77777777" w:rsidR="00A919F7" w:rsidRPr="002A08E7" w:rsidRDefault="00A919F7" w:rsidP="00A919F7">
      <w:pPr>
        <w:tabs>
          <w:tab w:val="left" w:pos="567"/>
        </w:tabs>
        <w:spacing w:before="480" w:after="120"/>
        <w:ind w:left="567" w:right="74" w:hanging="567"/>
        <w:jc w:val="both"/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</w:pPr>
      <w:bookmarkStart w:id="6" w:name="ΣΤ_ΠΡΟΤΕΙΝΟΜ_ΕΝΕΡΓ_ΑΝΑΦ_ΚΕΔΙΒΙΜ"/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>ΣΤ.</w:t>
      </w:r>
      <w:r w:rsidRPr="002A08E7">
        <w:rPr>
          <w:rFonts w:ascii="Cambria" w:hAnsi="Cambria" w:cs="Calibri Light"/>
          <w:b/>
          <w:bCs/>
          <w:caps/>
          <w:noProof/>
          <w:color w:val="990000"/>
          <w:kern w:val="22"/>
          <w:lang w:val="el-GR" w:eastAsia="ja-JP"/>
        </w:rPr>
        <w:tab/>
        <w:t>ΠΡΟΤΕΙΝΟΜΕΝΕΣ ΔΙΟΡΘΩΤΙΚΕΣ ΕΝΕΡΓΕΙΕΣ</w:t>
      </w:r>
    </w:p>
    <w:bookmarkEnd w:id="6"/>
    <w:p w14:paraId="6FAA3242" w14:textId="77777777" w:rsidR="00A919F7" w:rsidRPr="002A08E7" w:rsidRDefault="00A919F7" w:rsidP="00A919F7">
      <w:pPr>
        <w:spacing w:before="120" w:after="120"/>
        <w:ind w:left="567" w:right="74"/>
        <w:jc w:val="both"/>
        <w:rPr>
          <w:rFonts w:ascii="Cambria" w:hAnsi="Cambria" w:cs="Calibri Light"/>
          <w:iCs/>
          <w:noProof/>
          <w:lang w:val="el-GR" w:eastAsia="ja-JP"/>
        </w:rPr>
      </w:pPr>
      <w:r w:rsidRPr="002A08E7">
        <w:rPr>
          <w:rFonts w:ascii="Cambria" w:hAnsi="Cambria" w:cs="Calibri Light"/>
          <w:iCs/>
          <w:noProof/>
          <w:lang w:val="el-GR" w:eastAsia="ja-JP"/>
        </w:rPr>
        <w:t>……..</w:t>
      </w:r>
    </w:p>
    <w:p w14:paraId="6F5709E8" w14:textId="77777777" w:rsidR="00A919F7" w:rsidRPr="002A08E7" w:rsidRDefault="00A919F7" w:rsidP="00A919F7">
      <w:pPr>
        <w:spacing w:before="120" w:after="120"/>
        <w:ind w:right="74"/>
        <w:jc w:val="both"/>
        <w:rPr>
          <w:rFonts w:ascii="Cambria" w:hAnsi="Cambria" w:cs="Calibri Light"/>
          <w:iCs/>
          <w:noProof/>
          <w:lang w:val="el-GR" w:eastAsia="ja-JP"/>
        </w:rPr>
      </w:pPr>
      <w:r w:rsidRPr="002A08E7">
        <w:rPr>
          <w:rFonts w:ascii="Cambria" w:hAnsi="Cambria" w:cs="Calibri Light"/>
          <w:iCs/>
          <w:noProof/>
          <w:lang w:val="el-GR" w:eastAsia="ja-JP"/>
        </w:rPr>
        <w:br w:type="page"/>
      </w:r>
    </w:p>
    <w:p w14:paraId="7923F3E7" w14:textId="77777777" w:rsidR="00A919F7" w:rsidRPr="002A08E7" w:rsidRDefault="00A919F7" w:rsidP="00A919F7">
      <w:pPr>
        <w:tabs>
          <w:tab w:val="left" w:pos="851"/>
        </w:tabs>
        <w:spacing w:before="120" w:after="360"/>
        <w:ind w:left="72" w:right="72"/>
        <w:jc w:val="center"/>
        <w:rPr>
          <w:rFonts w:ascii="Cambria" w:hAnsi="Cambria" w:cs="Calibri Light"/>
          <w:b/>
          <w:bCs/>
          <w:caps/>
          <w:noProof/>
          <w:color w:val="009999"/>
          <w:kern w:val="22"/>
          <w:sz w:val="26"/>
          <w:szCs w:val="26"/>
          <w:lang w:val="el-GR" w:eastAsia="ja-JP"/>
        </w:rPr>
      </w:pPr>
      <w:bookmarkStart w:id="7" w:name="ΠΑΡΑΡΤΗΜΑ_Ι_ΕΡΩΤ_ΕΣΩ_ΑΞΙΟΛ_ΚΕΔΙΒΙΜ"/>
      <w:bookmarkStart w:id="8" w:name="_Hlk153955593"/>
      <w:bookmarkEnd w:id="7"/>
      <w:r w:rsidRPr="002A08E7">
        <w:rPr>
          <w:rFonts w:ascii="Cambria" w:hAnsi="Cambria" w:cs="Calibri Light"/>
          <w:b/>
          <w:bCs/>
          <w:caps/>
          <w:noProof/>
          <w:color w:val="009999"/>
          <w:kern w:val="22"/>
          <w:sz w:val="26"/>
          <w:szCs w:val="26"/>
          <w:lang w:val="el-GR" w:eastAsia="ja-JP"/>
        </w:rPr>
        <w:lastRenderedPageBreak/>
        <w:t>ΠΑΡΑΡΤΗΜΑ Ι: ΕΡΩΤΗΜΑΤΟΛΟΓΙΟ ΕΤΗΣΙΑΣ ΕΣΩΤΕΡΙΚΗΣ ΑΞΙΟΛΟΓΗΣΗΣ</w:t>
      </w:r>
    </w:p>
    <w:p w14:paraId="7350D109" w14:textId="77777777" w:rsidR="00A919F7" w:rsidRPr="002A08E7" w:rsidRDefault="00A919F7" w:rsidP="00A919F7">
      <w:pPr>
        <w:tabs>
          <w:tab w:val="left" w:pos="851"/>
        </w:tabs>
        <w:spacing w:before="120" w:after="360"/>
        <w:ind w:left="72" w:right="72"/>
        <w:jc w:val="center"/>
        <w:rPr>
          <w:rFonts w:ascii="Cambria" w:hAnsi="Cambria" w:cs="Calibri Light"/>
          <w:b/>
          <w:kern w:val="22"/>
          <w:lang w:val="el-GR" w:eastAsia="ja-JP"/>
        </w:rPr>
      </w:pPr>
      <w:r w:rsidRPr="002A08E7">
        <w:rPr>
          <w:rFonts w:ascii="Cambria" w:hAnsi="Cambria" w:cs="Calibri Light"/>
          <w:b/>
          <w:kern w:val="22"/>
          <w:lang w:val="el-GR" w:eastAsia="ja-JP"/>
        </w:rPr>
        <w:t>Κέντρο Επιμόρφωσης και Διά Βίου Μάθησης (ΚΕΔΙΒΙΜ)</w:t>
      </w:r>
    </w:p>
    <w:tbl>
      <w:tblPr>
        <w:tblStyle w:val="141"/>
        <w:tblW w:w="10343" w:type="dxa"/>
        <w:jc w:val="center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276"/>
        <w:gridCol w:w="1559"/>
      </w:tblGrid>
      <w:tr w:rsidR="00A919F7" w:rsidRPr="002A08E7" w14:paraId="5E97D96E" w14:textId="77777777" w:rsidTr="009C7FBC">
        <w:trPr>
          <w:tblHeader/>
          <w:jc w:val="center"/>
        </w:trPr>
        <w:tc>
          <w:tcPr>
            <w:tcW w:w="704" w:type="dxa"/>
            <w:shd w:val="clear" w:color="auto" w:fill="990000"/>
            <w:vAlign w:val="center"/>
          </w:tcPr>
          <w:p w14:paraId="7E704AAA" w14:textId="77777777" w:rsidR="00A919F7" w:rsidRPr="002A08E7" w:rsidRDefault="00A919F7" w:rsidP="009C7FBC">
            <w:pPr>
              <w:ind w:left="74" w:right="24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A/A</w:t>
            </w:r>
          </w:p>
        </w:tc>
        <w:tc>
          <w:tcPr>
            <w:tcW w:w="6804" w:type="dxa"/>
            <w:shd w:val="clear" w:color="auto" w:fill="990000"/>
            <w:vAlign w:val="center"/>
          </w:tcPr>
          <w:p w14:paraId="34ED5A76" w14:textId="77777777" w:rsidR="00A919F7" w:rsidRPr="002A08E7" w:rsidRDefault="00A919F7" w:rsidP="009C7FBC">
            <w:pPr>
              <w:ind w:left="74" w:right="72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  <w:t xml:space="preserve">Ερωτήματα ανά Αρχή </w:t>
            </w:r>
          </w:p>
        </w:tc>
        <w:tc>
          <w:tcPr>
            <w:tcW w:w="1276" w:type="dxa"/>
            <w:shd w:val="clear" w:color="auto" w:fill="990000"/>
            <w:vAlign w:val="center"/>
          </w:tcPr>
          <w:p w14:paraId="10B440B4" w14:textId="77777777" w:rsidR="00A919F7" w:rsidRPr="002A08E7" w:rsidRDefault="00A919F7" w:rsidP="009C7FBC">
            <w:pPr>
              <w:ind w:left="74" w:right="72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  <w:t>Ναι/Όχι/</w:t>
            </w:r>
          </w:p>
          <w:p w14:paraId="6E22F914" w14:textId="77777777" w:rsidR="00A919F7" w:rsidRPr="002A08E7" w:rsidRDefault="00A919F7" w:rsidP="009C7FBC">
            <w:pPr>
              <w:ind w:left="74" w:right="72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  <w:t>Δεν εμπίπτει</w:t>
            </w:r>
          </w:p>
        </w:tc>
        <w:tc>
          <w:tcPr>
            <w:tcW w:w="1559" w:type="dxa"/>
            <w:shd w:val="clear" w:color="auto" w:fill="990000"/>
            <w:vAlign w:val="center"/>
          </w:tcPr>
          <w:p w14:paraId="4EBA5D3D" w14:textId="77777777" w:rsidR="00A919F7" w:rsidRPr="002A08E7" w:rsidRDefault="00A919F7" w:rsidP="009C7FBC">
            <w:pPr>
              <w:ind w:left="74" w:right="72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l-GR" w:eastAsia="ja-JP"/>
              </w:rPr>
              <w:t>Σχόλια</w:t>
            </w:r>
          </w:p>
        </w:tc>
      </w:tr>
      <w:tr w:rsidR="00A919F7" w:rsidRPr="002A08E7" w14:paraId="21B719AE" w14:textId="77777777" w:rsidTr="009C7FBC">
        <w:trPr>
          <w:jc w:val="center"/>
        </w:trPr>
        <w:tc>
          <w:tcPr>
            <w:tcW w:w="704" w:type="dxa"/>
            <w:vAlign w:val="center"/>
          </w:tcPr>
          <w:p w14:paraId="027D3CDD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</w:t>
            </w:r>
          </w:p>
        </w:tc>
        <w:tc>
          <w:tcPr>
            <w:tcW w:w="6804" w:type="dxa"/>
            <w:vAlign w:val="center"/>
          </w:tcPr>
          <w:p w14:paraId="19948CFB" w14:textId="77777777" w:rsidR="00A919F7" w:rsidRPr="002A08E7" w:rsidRDefault="00A919F7" w:rsidP="009C7FBC">
            <w:pPr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Η Πολιτική και η Στοχοθεσία Ποιότητας αναπτύχθηκαν με τη συμμετοχή των ενδιαφερόμενων μερών;</w:t>
            </w:r>
          </w:p>
          <w:p w14:paraId="72F1307B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1)</w:t>
            </w:r>
          </w:p>
        </w:tc>
        <w:tc>
          <w:tcPr>
            <w:tcW w:w="1276" w:type="dxa"/>
            <w:vAlign w:val="center"/>
          </w:tcPr>
          <w:p w14:paraId="29DDD17A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3DB9F349" w14:textId="77777777" w:rsidR="00A919F7" w:rsidRPr="002A08E7" w:rsidRDefault="00A919F7" w:rsidP="009C7FBC">
            <w:pPr>
              <w:tabs>
                <w:tab w:val="left" w:pos="0"/>
              </w:tabs>
              <w:spacing w:before="120" w:after="120"/>
              <w:ind w:left="133" w:right="72" w:hanging="133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6799CB5F" w14:textId="77777777" w:rsidTr="009C7FBC">
        <w:trPr>
          <w:jc w:val="center"/>
        </w:trPr>
        <w:tc>
          <w:tcPr>
            <w:tcW w:w="704" w:type="dxa"/>
            <w:vAlign w:val="center"/>
          </w:tcPr>
          <w:p w14:paraId="0860D9BE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2</w:t>
            </w:r>
          </w:p>
        </w:tc>
        <w:tc>
          <w:tcPr>
            <w:tcW w:w="6804" w:type="dxa"/>
            <w:vAlign w:val="center"/>
          </w:tcPr>
          <w:p w14:paraId="068E03FA" w14:textId="77777777" w:rsidR="00A919F7" w:rsidRPr="002A08E7" w:rsidRDefault="00A919F7" w:rsidP="009C7FBC">
            <w:pPr>
              <w:tabs>
                <w:tab w:val="left" w:pos="945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Διοργανώνονται ημερίδες - </w:t>
            </w: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n-US" w:eastAsia="ja-JP"/>
              </w:rPr>
              <w:t>workshop</w:t>
            </w: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 με αντικείμενο τη συζήτηση για τη χρησιμότητα του Προγράμματος του ΚΕΔΙΒΙΜ, στη βάση της διεπιστημονικότητας, προκειμένου να εκτιμηθεί μεταξύ άλλων ο βαθμός συνεισφοράς στη συγκεκριμένη ομάδα στόχου, στην αγορά εργασίας αλλά και στις ανάγκες της κοινωνίας γενικότερα;</w:t>
            </w:r>
          </w:p>
          <w:p w14:paraId="113B38E8" w14:textId="77777777" w:rsidR="00A919F7" w:rsidRPr="002A08E7" w:rsidRDefault="00A919F7" w:rsidP="009C7FBC">
            <w:pPr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1)</w:t>
            </w:r>
          </w:p>
        </w:tc>
        <w:tc>
          <w:tcPr>
            <w:tcW w:w="1276" w:type="dxa"/>
            <w:vAlign w:val="center"/>
          </w:tcPr>
          <w:p w14:paraId="2802E0C4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117599CB" w14:textId="77777777" w:rsidR="00A919F7" w:rsidRPr="002A08E7" w:rsidRDefault="00A919F7" w:rsidP="009C7FBC">
            <w:pPr>
              <w:tabs>
                <w:tab w:val="left" w:pos="0"/>
              </w:tabs>
              <w:spacing w:before="120" w:after="120"/>
              <w:ind w:left="133" w:right="72" w:hanging="133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49ECE18A" w14:textId="77777777" w:rsidTr="009C7FBC">
        <w:trPr>
          <w:jc w:val="center"/>
        </w:trPr>
        <w:tc>
          <w:tcPr>
            <w:tcW w:w="704" w:type="dxa"/>
            <w:vAlign w:val="center"/>
          </w:tcPr>
          <w:p w14:paraId="121BF86C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3</w:t>
            </w:r>
          </w:p>
        </w:tc>
        <w:tc>
          <w:tcPr>
            <w:tcW w:w="6804" w:type="dxa"/>
            <w:vAlign w:val="center"/>
          </w:tcPr>
          <w:p w14:paraId="5615F2D7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Παρακολουθείται η επάρκεια των ανθρώπινων και υλικών πόρων από το Συμβούλιο του ΚΕΔΙΒΙΜ;</w:t>
            </w:r>
          </w:p>
          <w:p w14:paraId="2312175F" w14:textId="77777777" w:rsidR="00A919F7" w:rsidRPr="002A08E7" w:rsidRDefault="00A919F7" w:rsidP="009C7FBC">
            <w:pPr>
              <w:tabs>
                <w:tab w:val="left" w:pos="945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2)</w:t>
            </w:r>
          </w:p>
        </w:tc>
        <w:tc>
          <w:tcPr>
            <w:tcW w:w="1276" w:type="dxa"/>
            <w:vAlign w:val="center"/>
          </w:tcPr>
          <w:p w14:paraId="08175542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022E6BDE" w14:textId="77777777" w:rsidR="00A919F7" w:rsidRPr="002A08E7" w:rsidRDefault="00A919F7" w:rsidP="009C7FBC">
            <w:pPr>
              <w:tabs>
                <w:tab w:val="left" w:pos="0"/>
              </w:tabs>
              <w:spacing w:before="120" w:after="120"/>
              <w:ind w:left="133" w:right="72" w:hanging="133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5D8785FE" w14:textId="77777777" w:rsidTr="009C7FBC">
        <w:trPr>
          <w:jc w:val="center"/>
        </w:trPr>
        <w:tc>
          <w:tcPr>
            <w:tcW w:w="704" w:type="dxa"/>
            <w:vAlign w:val="center"/>
          </w:tcPr>
          <w:p w14:paraId="1F954653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4</w:t>
            </w:r>
          </w:p>
        </w:tc>
        <w:tc>
          <w:tcPr>
            <w:tcW w:w="6804" w:type="dxa"/>
            <w:vAlign w:val="center"/>
          </w:tcPr>
          <w:p w14:paraId="3CB7AACE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Υπάρχει δημοσιοποιημένη διαδικασία για την εγγραφή στο Μητρώο Εκπαιδευτών του ΚΕΔΙΒΙΜ;</w:t>
            </w:r>
          </w:p>
          <w:p w14:paraId="6D2073B4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</w:t>
            </w: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n-US" w:eastAsia="ja-JP"/>
              </w:rPr>
              <w:t xml:space="preserve"> 2,</w:t>
            </w: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 </w:t>
            </w: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n-US" w:eastAsia="ja-JP"/>
              </w:rPr>
              <w:t>3</w:t>
            </w: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)</w:t>
            </w:r>
          </w:p>
        </w:tc>
        <w:tc>
          <w:tcPr>
            <w:tcW w:w="1276" w:type="dxa"/>
            <w:vAlign w:val="center"/>
          </w:tcPr>
          <w:p w14:paraId="1103BC8D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57651FF3" w14:textId="77777777" w:rsidR="00A919F7" w:rsidRPr="002A08E7" w:rsidRDefault="00A919F7" w:rsidP="009C7FBC">
            <w:pPr>
              <w:tabs>
                <w:tab w:val="left" w:pos="0"/>
              </w:tabs>
              <w:spacing w:before="120" w:after="120"/>
              <w:ind w:left="133" w:right="72" w:hanging="133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503657DC" w14:textId="77777777" w:rsidTr="009C7FBC">
        <w:trPr>
          <w:jc w:val="center"/>
        </w:trPr>
        <w:tc>
          <w:tcPr>
            <w:tcW w:w="704" w:type="dxa"/>
            <w:vAlign w:val="center"/>
          </w:tcPr>
          <w:p w14:paraId="332C3D83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5</w:t>
            </w:r>
          </w:p>
        </w:tc>
        <w:tc>
          <w:tcPr>
            <w:tcW w:w="6804" w:type="dxa"/>
            <w:vAlign w:val="center"/>
          </w:tcPr>
          <w:p w14:paraId="43409512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Υπάρχει μόνιμη σχέση συνεργασίας του ΚΕΔΙΒΙΜ με επαγγελματικές ενώσεις των κλάδων της οικονομίας/βιομηχανίας;</w:t>
            </w:r>
          </w:p>
          <w:p w14:paraId="1FA39C26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3)</w:t>
            </w:r>
          </w:p>
        </w:tc>
        <w:tc>
          <w:tcPr>
            <w:tcW w:w="1276" w:type="dxa"/>
            <w:vAlign w:val="center"/>
          </w:tcPr>
          <w:p w14:paraId="62AA11A7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3174282F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2D6CDFB2" w14:textId="77777777" w:rsidTr="009C7FBC">
        <w:trPr>
          <w:jc w:val="center"/>
        </w:trPr>
        <w:tc>
          <w:tcPr>
            <w:tcW w:w="704" w:type="dxa"/>
            <w:vAlign w:val="center"/>
          </w:tcPr>
          <w:p w14:paraId="4FD56305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6</w:t>
            </w:r>
          </w:p>
        </w:tc>
        <w:tc>
          <w:tcPr>
            <w:tcW w:w="6804" w:type="dxa"/>
            <w:vAlign w:val="center"/>
          </w:tcPr>
          <w:p w14:paraId="48449753" w14:textId="77777777" w:rsidR="00A919F7" w:rsidRPr="002A08E7" w:rsidRDefault="00A919F7" w:rsidP="009C7FBC">
            <w:pPr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Έχουν προσδιοριστεί τα κριτήρια αξιολόγησης για κάθε θεματική ενότητα στον εκάστοτε Οδηγό Σπουδών του κάθε Επιμορφωτικού Προγράμματος;</w:t>
            </w:r>
          </w:p>
          <w:p w14:paraId="0A6E2332" w14:textId="77777777" w:rsidR="00A919F7" w:rsidRPr="002A08E7" w:rsidRDefault="00A919F7" w:rsidP="009C7FBC">
            <w:pPr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3 &amp; 4)</w:t>
            </w:r>
          </w:p>
        </w:tc>
        <w:tc>
          <w:tcPr>
            <w:tcW w:w="1276" w:type="dxa"/>
            <w:vAlign w:val="center"/>
          </w:tcPr>
          <w:p w14:paraId="3E48F90D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108730EE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32AC094A" w14:textId="77777777" w:rsidTr="009C7FBC">
        <w:trPr>
          <w:jc w:val="center"/>
        </w:trPr>
        <w:tc>
          <w:tcPr>
            <w:tcW w:w="704" w:type="dxa"/>
            <w:vAlign w:val="center"/>
          </w:tcPr>
          <w:p w14:paraId="44CE8336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7</w:t>
            </w:r>
          </w:p>
        </w:tc>
        <w:tc>
          <w:tcPr>
            <w:tcW w:w="6804" w:type="dxa"/>
            <w:vAlign w:val="center"/>
          </w:tcPr>
          <w:p w14:paraId="418C7666" w14:textId="77777777" w:rsidR="00A919F7" w:rsidRPr="002A08E7" w:rsidRDefault="00A919F7" w:rsidP="009C7FBC">
            <w:pPr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Έχει οριστεί διαδικασία διαχείρισης παραπόνων και ενστάσεων συμμετεχόντων;</w:t>
            </w:r>
          </w:p>
          <w:p w14:paraId="44A70158" w14:textId="77777777" w:rsidR="00A919F7" w:rsidRPr="002A08E7" w:rsidRDefault="00A919F7" w:rsidP="009C7FBC">
            <w:pPr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4)</w:t>
            </w:r>
          </w:p>
        </w:tc>
        <w:tc>
          <w:tcPr>
            <w:tcW w:w="1276" w:type="dxa"/>
            <w:vAlign w:val="center"/>
          </w:tcPr>
          <w:p w14:paraId="55EB6216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421ECD05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65EF8758" w14:textId="77777777" w:rsidTr="009C7FBC">
        <w:trPr>
          <w:jc w:val="center"/>
        </w:trPr>
        <w:tc>
          <w:tcPr>
            <w:tcW w:w="704" w:type="dxa"/>
            <w:vAlign w:val="center"/>
          </w:tcPr>
          <w:p w14:paraId="0CED38DF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8</w:t>
            </w:r>
          </w:p>
        </w:tc>
        <w:tc>
          <w:tcPr>
            <w:tcW w:w="6804" w:type="dxa"/>
            <w:vAlign w:val="center"/>
          </w:tcPr>
          <w:p w14:paraId="03AB8674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Αξιολογούνται τακτικά από το Συμβούλιο του ΚΕΔΙΒΙΜ, οι τρόποι παράδοσης και εφαρμογής των μεθόδων διδασκαλίας σύμφωνα με τις Αρχές Εκπαίδευσης Ενηλίκων;</w:t>
            </w:r>
          </w:p>
          <w:p w14:paraId="6651AF89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5)</w:t>
            </w:r>
          </w:p>
        </w:tc>
        <w:tc>
          <w:tcPr>
            <w:tcW w:w="1276" w:type="dxa"/>
            <w:vAlign w:val="center"/>
          </w:tcPr>
          <w:p w14:paraId="66C7F8BA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209DEF3C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60A7034E" w14:textId="77777777" w:rsidTr="009C7FBC">
        <w:trPr>
          <w:jc w:val="center"/>
        </w:trPr>
        <w:tc>
          <w:tcPr>
            <w:tcW w:w="704" w:type="dxa"/>
            <w:vAlign w:val="center"/>
          </w:tcPr>
          <w:p w14:paraId="31281DCD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9</w:t>
            </w:r>
          </w:p>
        </w:tc>
        <w:tc>
          <w:tcPr>
            <w:tcW w:w="6804" w:type="dxa"/>
            <w:vAlign w:val="center"/>
          </w:tcPr>
          <w:p w14:paraId="6B0C0B5A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Εφαρμόζεται η διαδικασία αξιολόγησης των προγραμμάτων από τους/τις συμμετέχοντες/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χουσες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 κατά την ολοκλήρωση του Προγράμματος;</w:t>
            </w:r>
          </w:p>
          <w:p w14:paraId="481C5948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5)</w:t>
            </w:r>
          </w:p>
        </w:tc>
        <w:tc>
          <w:tcPr>
            <w:tcW w:w="1276" w:type="dxa"/>
            <w:vAlign w:val="center"/>
          </w:tcPr>
          <w:p w14:paraId="0299F40E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673468D8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27F49DAA" w14:textId="77777777" w:rsidTr="009C7FBC">
        <w:trPr>
          <w:jc w:val="center"/>
        </w:trPr>
        <w:tc>
          <w:tcPr>
            <w:tcW w:w="704" w:type="dxa"/>
            <w:vAlign w:val="center"/>
          </w:tcPr>
          <w:p w14:paraId="0236BA35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10</w:t>
            </w:r>
          </w:p>
        </w:tc>
        <w:tc>
          <w:tcPr>
            <w:tcW w:w="6804" w:type="dxa"/>
            <w:vAlign w:val="center"/>
          </w:tcPr>
          <w:p w14:paraId="089221D4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Εφαρμόζεται η διαδικασία αξιολόγησης του </w:t>
            </w:r>
            <w:r w:rsidRPr="002A08E7">
              <w:rPr>
                <w:rFonts w:ascii="Cambria" w:hAnsi="Cambria" w:cs="Calibri Light"/>
                <w:b/>
                <w:kern w:val="22"/>
                <w:sz w:val="20"/>
                <w:szCs w:val="20"/>
                <w:lang w:val="el-GR" w:eastAsia="ja-JP"/>
              </w:rPr>
              <w:t>κάθε</w:t>
            </w: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 </w:t>
            </w:r>
            <w:r w:rsidRPr="002A08E7">
              <w:rPr>
                <w:rFonts w:ascii="Cambria" w:hAnsi="Cambria" w:cs="Calibri Light"/>
                <w:b/>
                <w:kern w:val="22"/>
                <w:sz w:val="20"/>
                <w:szCs w:val="20"/>
                <w:lang w:val="el-GR" w:eastAsia="ja-JP"/>
              </w:rPr>
              <w:t>επιμορφωτικού</w:t>
            </w: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 προγράμματος και της δομής του ΚΕΔΙΒΙΜ από τον ΕΥ κατά την ολοκλήρωση του Προγράμματος; </w:t>
            </w:r>
          </w:p>
          <w:p w14:paraId="692879B0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5)</w:t>
            </w:r>
          </w:p>
        </w:tc>
        <w:tc>
          <w:tcPr>
            <w:tcW w:w="1276" w:type="dxa"/>
            <w:vAlign w:val="center"/>
          </w:tcPr>
          <w:p w14:paraId="50D14432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073218F8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4923A463" w14:textId="77777777" w:rsidTr="009C7FBC">
        <w:trPr>
          <w:jc w:val="center"/>
        </w:trPr>
        <w:tc>
          <w:tcPr>
            <w:tcW w:w="704" w:type="dxa"/>
            <w:vAlign w:val="center"/>
          </w:tcPr>
          <w:p w14:paraId="6E5145BE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lastRenderedPageBreak/>
              <w:t>11</w:t>
            </w:r>
          </w:p>
        </w:tc>
        <w:tc>
          <w:tcPr>
            <w:tcW w:w="6804" w:type="dxa"/>
            <w:vAlign w:val="center"/>
          </w:tcPr>
          <w:p w14:paraId="3EED72B3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Γίνεται τακτική παρακολούθηση, έλεγχος και αναθεώρηση του Προγράμματος από τον/την ΕΥ;</w:t>
            </w:r>
          </w:p>
          <w:p w14:paraId="36560D6D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5)</w:t>
            </w:r>
          </w:p>
        </w:tc>
        <w:tc>
          <w:tcPr>
            <w:tcW w:w="1276" w:type="dxa"/>
            <w:vAlign w:val="center"/>
          </w:tcPr>
          <w:p w14:paraId="1E4DE49E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2D4848F5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3D96AB3F" w14:textId="77777777" w:rsidTr="009C7FBC">
        <w:trPr>
          <w:jc w:val="center"/>
        </w:trPr>
        <w:tc>
          <w:tcPr>
            <w:tcW w:w="704" w:type="dxa"/>
            <w:vAlign w:val="center"/>
          </w:tcPr>
          <w:p w14:paraId="77664B72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12</w:t>
            </w:r>
          </w:p>
        </w:tc>
        <w:tc>
          <w:tcPr>
            <w:tcW w:w="6804" w:type="dxa"/>
            <w:vAlign w:val="center"/>
          </w:tcPr>
          <w:p w14:paraId="2A693A51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Συμμετέχουν στην παραπάνω διαδικασία άλλα ενδιαφερόμενα μέρη; </w:t>
            </w:r>
          </w:p>
          <w:p w14:paraId="21EF1077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5)</w:t>
            </w:r>
          </w:p>
        </w:tc>
        <w:tc>
          <w:tcPr>
            <w:tcW w:w="1276" w:type="dxa"/>
            <w:vAlign w:val="center"/>
          </w:tcPr>
          <w:p w14:paraId="6B57734E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14EF5B85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0533846D" w14:textId="77777777" w:rsidTr="009C7FBC">
        <w:trPr>
          <w:jc w:val="center"/>
        </w:trPr>
        <w:tc>
          <w:tcPr>
            <w:tcW w:w="704" w:type="dxa"/>
            <w:vAlign w:val="center"/>
          </w:tcPr>
          <w:p w14:paraId="583476FD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13</w:t>
            </w:r>
          </w:p>
        </w:tc>
        <w:tc>
          <w:tcPr>
            <w:tcW w:w="6804" w:type="dxa"/>
            <w:vAlign w:val="center"/>
          </w:tcPr>
          <w:p w14:paraId="6FC59F59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Εφαρμόζεται η σχετική επεξεργασία των αποτελεσμάτων της διαδικασίας αξιολόγησης από τους/τις συμμετέχοντες/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χουσες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με στόχο τη συνεχή βελτίωση;</w:t>
            </w:r>
          </w:p>
          <w:p w14:paraId="0B7F1890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6)</w:t>
            </w:r>
          </w:p>
        </w:tc>
        <w:tc>
          <w:tcPr>
            <w:tcW w:w="1276" w:type="dxa"/>
            <w:vAlign w:val="center"/>
          </w:tcPr>
          <w:p w14:paraId="25DE1046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53231D9A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A919F7" w:rsidRPr="002A08E7" w14:paraId="618A8DFC" w14:textId="77777777" w:rsidTr="009C7FBC">
        <w:trPr>
          <w:jc w:val="center"/>
        </w:trPr>
        <w:tc>
          <w:tcPr>
            <w:tcW w:w="704" w:type="dxa"/>
            <w:vAlign w:val="center"/>
          </w:tcPr>
          <w:p w14:paraId="246BF728" w14:textId="77777777" w:rsidR="00A919F7" w:rsidRPr="002A08E7" w:rsidRDefault="00A919F7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14</w:t>
            </w:r>
          </w:p>
        </w:tc>
        <w:tc>
          <w:tcPr>
            <w:tcW w:w="6804" w:type="dxa"/>
            <w:vAlign w:val="center"/>
          </w:tcPr>
          <w:p w14:paraId="5CF57DCA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72" w:right="72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Υπάρχει επαρκής και εύκολα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προσβάσιμη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 δημόσια πληροφόρηση για τις εκπαιδευτικές δραστηριότητες στην ιστοσελίδα του ΚΕΔΙΒΙΜ;</w:t>
            </w:r>
          </w:p>
          <w:p w14:paraId="50E79A6E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highlight w:val="yellow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υπόδειγμα ΕΘΑΑΕ, ΑΡΧΗ 7)</w:t>
            </w:r>
          </w:p>
        </w:tc>
        <w:tc>
          <w:tcPr>
            <w:tcW w:w="1276" w:type="dxa"/>
            <w:vAlign w:val="center"/>
          </w:tcPr>
          <w:p w14:paraId="601C44F3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9" w:type="dxa"/>
            <w:vAlign w:val="center"/>
          </w:tcPr>
          <w:p w14:paraId="378E1A0F" w14:textId="77777777" w:rsidR="00A919F7" w:rsidRPr="002A08E7" w:rsidRDefault="00A919F7" w:rsidP="009C7FBC">
            <w:pPr>
              <w:tabs>
                <w:tab w:val="left" w:pos="851"/>
              </w:tabs>
              <w:spacing w:before="120" w:after="120"/>
              <w:ind w:left="851" w:right="72" w:hanging="851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</w:tbl>
    <w:bookmarkEnd w:id="8"/>
    <w:p w14:paraId="1B75E2E7" w14:textId="77777777" w:rsidR="00A919F7" w:rsidRPr="002A08E7" w:rsidRDefault="00A919F7" w:rsidP="00A919F7">
      <w:pPr>
        <w:spacing w:before="600" w:after="120"/>
        <w:ind w:left="4820" w:right="72"/>
        <w:jc w:val="center"/>
        <w:rPr>
          <w:rFonts w:ascii="Cambria" w:hAnsi="Cambria" w:cs="Calibri Light"/>
          <w:kern w:val="22"/>
          <w:sz w:val="22"/>
          <w:szCs w:val="22"/>
          <w:lang w:val="el-GR" w:eastAsia="ja-JP"/>
        </w:rPr>
      </w:pPr>
      <w:r w:rsidRPr="002A08E7">
        <w:rPr>
          <w:rFonts w:ascii="Cambria" w:hAnsi="Cambria" w:cs="Calibri Light"/>
          <w:kern w:val="22"/>
          <w:sz w:val="22"/>
          <w:szCs w:val="22"/>
          <w:lang w:val="el-GR" w:eastAsia="ja-JP"/>
        </w:rPr>
        <w:t>Ηράκλειο, ΗΗ/ΜΜ/ΕΕΕΕ</w:t>
      </w:r>
    </w:p>
    <w:p w14:paraId="148E700B" w14:textId="77777777" w:rsidR="00A919F7" w:rsidRPr="002A08E7" w:rsidRDefault="00A919F7" w:rsidP="00A919F7">
      <w:pPr>
        <w:spacing w:before="120" w:after="120"/>
        <w:ind w:left="4820" w:right="72"/>
        <w:jc w:val="center"/>
        <w:rPr>
          <w:rFonts w:ascii="Cambria" w:hAnsi="Cambria" w:cs="Calibri Light"/>
          <w:kern w:val="22"/>
          <w:sz w:val="22"/>
          <w:szCs w:val="22"/>
          <w:lang w:val="el-GR" w:eastAsia="ja-JP"/>
        </w:rPr>
      </w:pPr>
      <w:r w:rsidRPr="002A08E7">
        <w:rPr>
          <w:rFonts w:ascii="Cambria" w:hAnsi="Cambria" w:cs="Calibri Light"/>
          <w:kern w:val="22"/>
          <w:sz w:val="22"/>
          <w:szCs w:val="22"/>
          <w:lang w:val="el-GR" w:eastAsia="ja-JP"/>
        </w:rPr>
        <w:t>Εκ μέρους της ΟΜΕΑ</w:t>
      </w:r>
    </w:p>
    <w:p w14:paraId="376D0B59" w14:textId="77777777" w:rsidR="00A919F7" w:rsidRPr="002A08E7" w:rsidRDefault="00A919F7" w:rsidP="00A919F7">
      <w:pPr>
        <w:spacing w:before="120" w:after="120"/>
        <w:ind w:left="4820" w:right="72"/>
        <w:jc w:val="center"/>
        <w:rPr>
          <w:rFonts w:ascii="Cambria" w:hAnsi="Cambria" w:cs="Calibri Light"/>
          <w:kern w:val="22"/>
          <w:sz w:val="22"/>
          <w:szCs w:val="22"/>
          <w:lang w:val="el-GR" w:eastAsia="ja-JP"/>
        </w:rPr>
      </w:pPr>
      <w:r w:rsidRPr="002A08E7">
        <w:rPr>
          <w:rFonts w:ascii="Cambria" w:hAnsi="Cambria" w:cs="Calibri Light"/>
          <w:kern w:val="22"/>
          <w:sz w:val="22"/>
          <w:szCs w:val="22"/>
          <w:lang w:val="el-GR" w:eastAsia="ja-JP"/>
        </w:rPr>
        <w:t>Ο/Η Διευθυντής/</w:t>
      </w:r>
      <w:proofErr w:type="spellStart"/>
      <w:r w:rsidRPr="002A08E7">
        <w:rPr>
          <w:rFonts w:ascii="Cambria" w:hAnsi="Cambria" w:cs="Calibri Light"/>
          <w:kern w:val="22"/>
          <w:sz w:val="22"/>
          <w:szCs w:val="22"/>
          <w:lang w:val="el-GR" w:eastAsia="ja-JP"/>
        </w:rPr>
        <w:t>ντρια</w:t>
      </w:r>
      <w:proofErr w:type="spellEnd"/>
      <w:r w:rsidRPr="002A08E7">
        <w:rPr>
          <w:rFonts w:ascii="Cambria" w:hAnsi="Cambria" w:cs="Calibri Light"/>
          <w:kern w:val="22"/>
          <w:sz w:val="22"/>
          <w:szCs w:val="22"/>
          <w:lang w:val="el-GR" w:eastAsia="ja-JP"/>
        </w:rPr>
        <w:t xml:space="preserve"> του ΚΕΔΙΒΙΜ</w:t>
      </w:r>
    </w:p>
    <w:p w14:paraId="6D591565" w14:textId="77777777" w:rsidR="00A919F7" w:rsidRPr="002A08E7" w:rsidRDefault="00A919F7" w:rsidP="00A919F7">
      <w:pPr>
        <w:spacing w:before="840" w:after="120"/>
        <w:ind w:left="4820" w:right="72"/>
        <w:jc w:val="center"/>
        <w:rPr>
          <w:rFonts w:ascii="Cambria" w:hAnsi="Cambria" w:cs="Calibri Light"/>
          <w:kern w:val="22"/>
          <w:sz w:val="22"/>
          <w:szCs w:val="22"/>
          <w:lang w:val="el-GR" w:eastAsia="ja-JP"/>
        </w:rPr>
      </w:pPr>
      <w:r w:rsidRPr="002A08E7">
        <w:rPr>
          <w:rFonts w:ascii="Cambria" w:hAnsi="Cambria" w:cs="Calibri Light"/>
          <w:i/>
          <w:kern w:val="22"/>
          <w:sz w:val="22"/>
          <w:szCs w:val="22"/>
          <w:lang w:val="el-GR" w:eastAsia="ja-JP"/>
        </w:rPr>
        <w:t>[υπογραφή]</w:t>
      </w:r>
    </w:p>
    <w:p w14:paraId="4B843224" w14:textId="1E727146" w:rsidR="003B4DC9" w:rsidRPr="00A919F7" w:rsidRDefault="003B4DC9" w:rsidP="00A919F7"/>
    <w:sectPr w:rsidR="003B4DC9" w:rsidRPr="00A919F7" w:rsidSect="000B2025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2029DB69" w:rsidR="007E217E" w:rsidRPr="00E67855" w:rsidRDefault="003E6132" w:rsidP="007E217E">
    <w:pPr>
      <w:pStyle w:val="ad"/>
      <w:spacing w:after="0" w:line="240" w:lineRule="auto"/>
      <w:jc w:val="right"/>
      <w:rPr>
        <w:color w:val="FFFFFF"/>
        <w:sz w:val="24"/>
        <w:szCs w:val="24"/>
        <w:lang w:val="el-GR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0D30D16" wp14:editId="31B0B1AA">
              <wp:simplePos x="0" y="0"/>
              <wp:positionH relativeFrom="column">
                <wp:posOffset>2043430</wp:posOffset>
              </wp:positionH>
              <wp:positionV relativeFrom="paragraph">
                <wp:posOffset>-175895</wp:posOffset>
              </wp:positionV>
              <wp:extent cx="2034000" cy="1404620"/>
              <wp:effectExtent l="0" t="0" r="0" b="0"/>
              <wp:wrapSquare wrapText="bothSides"/>
              <wp:docPr id="69300480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A0E9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1FDBCB03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D30D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160.9pt;margin-top:-13.85pt;width:160.1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OQLAIAAKI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" filled="f" stroked="f">
              <v:textbox style="mso-fit-shape-to-text:t">
                <w:txbxContent>
                  <w:p w14:paraId="305AA0E9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1FDBCB03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62E32" wp14:editId="7517320A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18432629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89C" id="Ορθογώνιο 8" o:spid="_x0000_s1026" style="position:absolute;margin-left:0;margin-top:-28.65pt;width:595.3pt;height:56.7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7456" behindDoc="0" locked="0" layoutInCell="1" allowOverlap="1" wp14:anchorId="15E7AFD5" wp14:editId="74513E24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661143014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17E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8480" behindDoc="0" locked="0" layoutInCell="1" allowOverlap="1" wp14:anchorId="6BC9DB05" wp14:editId="39E4370B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464095827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18523DDF" w:rsidR="00E67855" w:rsidRPr="00E67855" w:rsidRDefault="003E6132" w:rsidP="00C10287">
    <w:pPr>
      <w:pStyle w:val="ad"/>
      <w:spacing w:after="0" w:line="240" w:lineRule="auto"/>
      <w:jc w:val="right"/>
      <w:rPr>
        <w:color w:val="FFFFFF"/>
        <w:sz w:val="24"/>
        <w:szCs w:val="24"/>
        <w:lang w:val="en-US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1C48FD" wp14:editId="75EA597F">
              <wp:simplePos x="0" y="0"/>
              <wp:positionH relativeFrom="column">
                <wp:posOffset>2043430</wp:posOffset>
              </wp:positionH>
              <wp:positionV relativeFrom="paragraph">
                <wp:posOffset>-197803</wp:posOffset>
              </wp:positionV>
              <wp:extent cx="2034000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49F6" w14:textId="2E190243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646C83E1" w14:textId="4431B9B1" w:rsidR="003E6132" w:rsidRPr="00E67855" w:rsidRDefault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1C48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0.9pt;margin-top:-15.6pt;width:160.1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zxLgIAAKk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" filled="f" stroked="f">
              <v:textbox style="mso-fit-shape-to-text:t">
                <w:txbxContent>
                  <w:p w14:paraId="42FE49F6" w14:textId="2E190243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646C83E1" w14:textId="4431B9B1" w:rsidR="003E6132" w:rsidRPr="00E67855" w:rsidRDefault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561CFE" wp14:editId="4BA31464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594472318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455BB" id="Ορθογώνιο 8" o:spid="_x0000_s1026" style="position:absolute;margin-left:0;margin-top:-28.65pt;width:595.3pt;height:56.7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1312" behindDoc="0" locked="0" layoutInCell="1" allowOverlap="1" wp14:anchorId="4A520B2E" wp14:editId="4883CF28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296044866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5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2336" behindDoc="0" locked="0" layoutInCell="1" allowOverlap="1" wp14:anchorId="03AF1D82" wp14:editId="700BADE2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211545297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7244073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50BFA"/>
    <w:rsid w:val="000B2025"/>
    <w:rsid w:val="001B2801"/>
    <w:rsid w:val="00233FDF"/>
    <w:rsid w:val="00244143"/>
    <w:rsid w:val="00271153"/>
    <w:rsid w:val="002E4CEA"/>
    <w:rsid w:val="002F55AA"/>
    <w:rsid w:val="0037530F"/>
    <w:rsid w:val="003A5F68"/>
    <w:rsid w:val="003B4DC9"/>
    <w:rsid w:val="003B5F17"/>
    <w:rsid w:val="003E6132"/>
    <w:rsid w:val="0048456D"/>
    <w:rsid w:val="004D1749"/>
    <w:rsid w:val="004E18A5"/>
    <w:rsid w:val="004E214F"/>
    <w:rsid w:val="0051196A"/>
    <w:rsid w:val="0054315B"/>
    <w:rsid w:val="005D6453"/>
    <w:rsid w:val="005E77A7"/>
    <w:rsid w:val="006460D6"/>
    <w:rsid w:val="006B3D4A"/>
    <w:rsid w:val="007264FD"/>
    <w:rsid w:val="00755B49"/>
    <w:rsid w:val="007D5863"/>
    <w:rsid w:val="007E217E"/>
    <w:rsid w:val="00833281"/>
    <w:rsid w:val="008961D3"/>
    <w:rsid w:val="008C2926"/>
    <w:rsid w:val="008E3515"/>
    <w:rsid w:val="008F0B43"/>
    <w:rsid w:val="00911821"/>
    <w:rsid w:val="00977AA0"/>
    <w:rsid w:val="00A874DE"/>
    <w:rsid w:val="00A919F7"/>
    <w:rsid w:val="00AB2C70"/>
    <w:rsid w:val="00B04DA6"/>
    <w:rsid w:val="00BA1CBD"/>
    <w:rsid w:val="00BC0C0C"/>
    <w:rsid w:val="00BC24DD"/>
    <w:rsid w:val="00CA1FB6"/>
    <w:rsid w:val="00D30853"/>
    <w:rsid w:val="00D6630D"/>
    <w:rsid w:val="00D817B2"/>
    <w:rsid w:val="00DA7258"/>
    <w:rsid w:val="00DD3649"/>
    <w:rsid w:val="00E67855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F2DC-3743-4BC1-B135-4DD9DDD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5</cp:revision>
  <cp:lastPrinted>2025-02-04T11:44:00Z</cp:lastPrinted>
  <dcterms:created xsi:type="dcterms:W3CDTF">2025-02-04T11:41:00Z</dcterms:created>
  <dcterms:modified xsi:type="dcterms:W3CDTF">2025-02-04T11:45:00Z</dcterms:modified>
</cp:coreProperties>
</file>